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28" w:rsidRDefault="00DE2F28" w:rsidP="00561703">
      <w:pPr>
        <w:ind w:firstLineChars="50" w:firstLine="245"/>
        <w:jc w:val="center"/>
        <w:rPr>
          <w:rFonts w:ascii="黑体" w:eastAsia="黑体" w:hAnsi="黑体" w:hint="eastAsia"/>
          <w:color w:val="FF0000"/>
          <w:w w:val="45"/>
          <w:sz w:val="110"/>
          <w:szCs w:val="110"/>
        </w:rPr>
      </w:pPr>
      <w:bookmarkStart w:id="0" w:name="_GoBack"/>
      <w:bookmarkEnd w:id="0"/>
      <w:r>
        <w:rPr>
          <w:rFonts w:ascii="黑体" w:eastAsia="黑体" w:hAnsi="黑体" w:hint="eastAsia"/>
          <w:color w:val="FF0000"/>
          <w:w w:val="45"/>
          <w:sz w:val="110"/>
          <w:szCs w:val="110"/>
        </w:rPr>
        <w:t>中国电子材料行业协会电子铜箔材料分会</w:t>
      </w:r>
    </w:p>
    <w:p w:rsidR="003D1A97" w:rsidRDefault="003D1A97" w:rsidP="00E06215">
      <w:pPr>
        <w:ind w:firstLineChars="1587" w:firstLine="3809"/>
      </w:pPr>
      <w:r>
        <w:rPr>
          <w:rFonts w:hint="eastAsia"/>
        </w:rPr>
        <w:t>中电铜箔</w:t>
      </w:r>
      <w:r>
        <w:t xml:space="preserve">[2019] </w:t>
      </w:r>
      <w:r w:rsidR="00CA2D60">
        <w:rPr>
          <w:rFonts w:hint="eastAsia"/>
        </w:rPr>
        <w:t>6</w:t>
      </w:r>
      <w:r>
        <w:rPr>
          <w:rFonts w:hint="eastAsia"/>
        </w:rPr>
        <w:t>号</w:t>
      </w:r>
    </w:p>
    <w:p w:rsidR="003D1A97" w:rsidRDefault="00105634" w:rsidP="00CA2D60">
      <w:pPr>
        <w:ind w:firstLineChars="50" w:firstLine="120"/>
        <w:jc w:val="center"/>
        <w:rPr>
          <w:rFonts w:ascii="黑体" w:eastAsia="黑体" w:hAnsi="黑体" w:hint="eastAsia"/>
          <w:color w:val="FF0000"/>
          <w:w w:val="45"/>
          <w:sz w:val="110"/>
          <w:szCs w:val="1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100965</wp:posOffset>
                </wp:positionV>
                <wp:extent cx="5814060" cy="0"/>
                <wp:effectExtent l="13335" t="15240" r="11430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7.95pt" to="470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TfFAIAACkEAAAOAAAAZHJzL2Uyb0RvYy54bWysU8GO2jAQvVfqP1i5QxIaW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" strokecolor="red" strokeweight="1.5pt"/>
            </w:pict>
          </mc:Fallback>
        </mc:AlternateContent>
      </w:r>
    </w:p>
    <w:p w:rsidR="00DE2F28" w:rsidRPr="003D1A97" w:rsidRDefault="00DE2F28" w:rsidP="003D1A97">
      <w:pPr>
        <w:rPr>
          <w:b/>
          <w:color w:val="FF0000"/>
          <w:w w:val="45"/>
          <w:sz w:val="96"/>
          <w:szCs w:val="90"/>
        </w:rPr>
      </w:pPr>
      <w:r>
        <w:rPr>
          <w:rFonts w:hint="eastAsia"/>
          <w:b/>
          <w:color w:val="FF0000"/>
          <w:w w:val="45"/>
          <w:sz w:val="96"/>
          <w:szCs w:val="90"/>
        </w:rPr>
        <w:t xml:space="preserve"> </w:t>
      </w:r>
      <w:r w:rsidR="003D1A97">
        <w:rPr>
          <w:rFonts w:hint="eastAsia"/>
          <w:b/>
          <w:color w:val="FF0000"/>
          <w:w w:val="45"/>
          <w:sz w:val="96"/>
          <w:szCs w:val="90"/>
        </w:rPr>
        <w:t xml:space="preserve">      </w:t>
      </w:r>
      <w:r w:rsidR="005D7D0C">
        <w:rPr>
          <w:rFonts w:hint="eastAsia"/>
          <w:b/>
          <w:spacing w:val="10"/>
          <w:sz w:val="32"/>
          <w:szCs w:val="32"/>
        </w:rPr>
        <w:t>第十</w:t>
      </w:r>
      <w:r w:rsidRPr="00461CA7">
        <w:rPr>
          <w:rFonts w:hint="eastAsia"/>
          <w:b/>
          <w:spacing w:val="10"/>
          <w:sz w:val="32"/>
          <w:szCs w:val="32"/>
        </w:rPr>
        <w:t>届中国电子铜箔技术·市场研讨会</w:t>
      </w:r>
    </w:p>
    <w:p w:rsidR="00DE2F28" w:rsidRPr="00461CA7" w:rsidRDefault="00DE2F28">
      <w:pPr>
        <w:spacing w:before="100" w:beforeAutospacing="1" w:after="100" w:afterAutospacing="1"/>
        <w:jc w:val="center"/>
        <w:rPr>
          <w:rFonts w:ascii="楷体" w:eastAsia="楷体" w:hAnsi="楷体"/>
          <w:b/>
          <w:bCs/>
          <w:color w:val="FF0000"/>
          <w:sz w:val="44"/>
          <w:szCs w:val="44"/>
        </w:rPr>
      </w:pPr>
      <w:r w:rsidRPr="00461CA7">
        <w:rPr>
          <w:rFonts w:ascii="楷体" w:eastAsia="楷体" w:hAnsi="楷体" w:hint="eastAsia"/>
          <w:b/>
          <w:bCs/>
          <w:color w:val="FF0000"/>
          <w:sz w:val="44"/>
          <w:szCs w:val="44"/>
        </w:rPr>
        <w:t>邀  请  函</w:t>
      </w:r>
    </w:p>
    <w:p w:rsidR="00EE79F8" w:rsidRDefault="00EE79F8" w:rsidP="00484F5F">
      <w:pPr>
        <w:spacing w:line="360" w:lineRule="auto"/>
        <w:ind w:firstLineChars="200" w:firstLine="482"/>
        <w:rPr>
          <w:rFonts w:ascii="宋体" w:hAnsi="宋体" w:cs="宋体" w:hint="eastAsia"/>
          <w:b/>
        </w:rPr>
      </w:pPr>
    </w:p>
    <w:p w:rsidR="00484F5F" w:rsidRPr="00EE79F8" w:rsidRDefault="00484F5F" w:rsidP="00F730EC">
      <w:pPr>
        <w:spacing w:line="440" w:lineRule="exact"/>
        <w:ind w:right="420" w:firstLineChars="196" w:firstLine="472"/>
        <w:rPr>
          <w:rFonts w:ascii="宋体" w:hAnsi="宋体" w:hint="eastAsia"/>
          <w:b/>
        </w:rPr>
      </w:pPr>
      <w:r>
        <w:rPr>
          <w:rFonts w:ascii="宋体" w:hAnsi="宋体" w:cs="宋体"/>
          <w:b/>
        </w:rPr>
        <w:t>“</w:t>
      </w:r>
      <w:r>
        <w:rPr>
          <w:b/>
        </w:rPr>
        <w:t>第</w:t>
      </w:r>
      <w:r>
        <w:rPr>
          <w:rFonts w:hint="eastAsia"/>
          <w:b/>
        </w:rPr>
        <w:t>十</w:t>
      </w:r>
      <w:r w:rsidRPr="00484F5F">
        <w:rPr>
          <w:rFonts w:hint="eastAsia"/>
          <w:b/>
        </w:rPr>
        <w:t>届</w:t>
      </w:r>
      <w:r w:rsidRPr="00484F5F">
        <w:rPr>
          <w:b/>
        </w:rPr>
        <w:t>中国电子铜箔技术</w:t>
      </w:r>
      <w:r w:rsidRPr="00484F5F">
        <w:rPr>
          <w:rFonts w:hint="eastAsia"/>
          <w:b/>
          <w:spacing w:val="10"/>
        </w:rPr>
        <w:t>·市场</w:t>
      </w:r>
      <w:r w:rsidRPr="00484F5F">
        <w:rPr>
          <w:rFonts w:hint="eastAsia"/>
          <w:b/>
        </w:rPr>
        <w:t>研讨会”</w:t>
      </w:r>
      <w:r w:rsidRPr="00484F5F">
        <w:rPr>
          <w:rFonts w:ascii="宋体" w:hAnsi="宋体" w:cs="宋体" w:hint="eastAsia"/>
          <w:b/>
          <w:spacing w:val="10"/>
        </w:rPr>
        <w:t>定于2019年</w:t>
      </w:r>
      <w:r w:rsidR="00AF2B2F">
        <w:rPr>
          <w:rFonts w:ascii="宋体" w:hAnsi="宋体" w:cs="宋体" w:hint="eastAsia"/>
          <w:b/>
          <w:spacing w:val="10"/>
        </w:rPr>
        <w:t>11</w:t>
      </w:r>
      <w:r w:rsidRPr="00484F5F">
        <w:rPr>
          <w:rFonts w:ascii="宋体" w:hAnsi="宋体" w:cs="宋体" w:hint="eastAsia"/>
          <w:b/>
          <w:spacing w:val="10"/>
        </w:rPr>
        <w:t>月</w:t>
      </w:r>
      <w:r w:rsidR="00AF2B2F">
        <w:rPr>
          <w:rFonts w:ascii="宋体" w:hAnsi="宋体" w:cs="宋体" w:hint="eastAsia"/>
          <w:b/>
          <w:spacing w:val="10"/>
        </w:rPr>
        <w:t>21</w:t>
      </w:r>
      <w:r w:rsidRPr="00484F5F">
        <w:rPr>
          <w:rFonts w:ascii="宋体" w:hAnsi="宋体" w:cs="宋体" w:hint="eastAsia"/>
          <w:b/>
          <w:spacing w:val="10"/>
        </w:rPr>
        <w:t>日至</w:t>
      </w:r>
      <w:r w:rsidR="00AF2B2F" w:rsidRPr="00EE79F8">
        <w:rPr>
          <w:rFonts w:ascii="宋体" w:hAnsi="宋体" w:cs="宋体" w:hint="eastAsia"/>
          <w:b/>
          <w:spacing w:val="10"/>
        </w:rPr>
        <w:t>23</w:t>
      </w:r>
      <w:r w:rsidRPr="00EE79F8">
        <w:rPr>
          <w:rFonts w:ascii="宋体" w:hAnsi="宋体" w:cs="宋体" w:hint="eastAsia"/>
          <w:b/>
          <w:spacing w:val="10"/>
        </w:rPr>
        <w:t>日在</w:t>
      </w:r>
      <w:r w:rsidR="00EE79F8" w:rsidRPr="00EE79F8">
        <w:rPr>
          <w:rFonts w:ascii="宋体" w:hAnsi="宋体" w:hint="eastAsia"/>
          <w:b/>
        </w:rPr>
        <w:t>河南省灵宝市紫金宫国际大酒店</w:t>
      </w:r>
      <w:r w:rsidRPr="00EE79F8">
        <w:rPr>
          <w:rFonts w:ascii="宋体" w:hAnsi="宋体" w:cs="宋体" w:hint="eastAsia"/>
          <w:b/>
          <w:spacing w:val="10"/>
        </w:rPr>
        <w:t>召开。</w:t>
      </w:r>
    </w:p>
    <w:p w:rsidR="00484F5F" w:rsidRDefault="00B116A5" w:rsidP="00F730EC">
      <w:pPr>
        <w:shd w:val="clear" w:color="auto" w:fill="FFFFFF"/>
        <w:spacing w:line="440" w:lineRule="exact"/>
        <w:ind w:firstLineChars="200" w:firstLine="480"/>
        <w:rPr>
          <w:rFonts w:ascii="宋体" w:hAnsi="宋体" w:hint="eastAsia"/>
          <w:sz w:val="32"/>
        </w:rPr>
      </w:pPr>
      <w:r>
        <w:rPr>
          <w:rFonts w:ascii="宋体" w:hAnsi="宋体" w:hint="eastAsia"/>
        </w:rPr>
        <w:t>近年来，</w:t>
      </w:r>
      <w:r w:rsidR="00EE79F8">
        <w:rPr>
          <w:rFonts w:ascii="宋体" w:hAnsi="宋体" w:hint="eastAsia"/>
        </w:rPr>
        <w:t>锂电池、</w:t>
      </w:r>
      <w:r w:rsidR="00484F5F">
        <w:rPr>
          <w:rFonts w:ascii="宋体" w:hAnsi="宋体" w:hint="eastAsia"/>
        </w:rPr>
        <w:t xml:space="preserve"> </w:t>
      </w:r>
      <w:r w:rsidR="00484F5F">
        <w:rPr>
          <w:rFonts w:hint="eastAsia"/>
          <w:color w:val="000000"/>
          <w:szCs w:val="21"/>
          <w:shd w:val="clear" w:color="auto" w:fill="FFFFFF"/>
        </w:rPr>
        <w:t>5G</w:t>
      </w:r>
      <w:r>
        <w:rPr>
          <w:rFonts w:hint="eastAsia"/>
          <w:color w:val="000000"/>
          <w:szCs w:val="21"/>
          <w:shd w:val="clear" w:color="auto" w:fill="FFFFFF"/>
        </w:rPr>
        <w:t>通讯、汽车电子、智能制造</w:t>
      </w:r>
      <w:r w:rsidR="00EE79F8">
        <w:rPr>
          <w:rFonts w:hint="eastAsia"/>
          <w:color w:val="000000"/>
          <w:szCs w:val="21"/>
          <w:shd w:val="clear" w:color="auto" w:fill="FFFFFF"/>
        </w:rPr>
        <w:t>的飞速发展</w:t>
      </w:r>
      <w:r w:rsidR="002A123B">
        <w:rPr>
          <w:rFonts w:hint="eastAsia"/>
          <w:color w:val="000000"/>
          <w:szCs w:val="21"/>
          <w:shd w:val="clear" w:color="auto" w:fill="FFFFFF"/>
        </w:rPr>
        <w:t>对电子铜箔形成了巨大需求，同时也极大的促进了</w:t>
      </w:r>
      <w:r w:rsidR="00EE79F8">
        <w:rPr>
          <w:rFonts w:ascii="宋体" w:hAnsi="宋体" w:hint="eastAsia"/>
        </w:rPr>
        <w:t>我国电子铜箔行业</w:t>
      </w:r>
      <w:r w:rsidR="002A123B">
        <w:rPr>
          <w:rFonts w:ascii="宋体" w:hAnsi="宋体" w:hint="eastAsia"/>
        </w:rPr>
        <w:t>整体的技术进步</w:t>
      </w:r>
      <w:r w:rsidR="00F11957">
        <w:rPr>
          <w:rFonts w:ascii="宋体" w:hAnsi="宋体" w:hint="eastAsia"/>
        </w:rPr>
        <w:t>。</w:t>
      </w:r>
      <w:r w:rsidR="002A123B" w:rsidRPr="00F11957">
        <w:rPr>
          <w:rFonts w:ascii="宋体" w:hAnsi="宋体" w:hint="eastAsia"/>
        </w:rPr>
        <w:t>特别是</w:t>
      </w:r>
      <w:r w:rsidR="00F11957">
        <w:rPr>
          <w:rFonts w:ascii="宋体" w:hAnsi="宋体" w:hint="eastAsia"/>
        </w:rPr>
        <w:t>超薄锂电铜箔、</w:t>
      </w:r>
      <w:r w:rsidR="00F11957" w:rsidRPr="00F11957">
        <w:rPr>
          <w:rFonts w:ascii="宋体" w:hAnsi="宋体" w:cs="宋体" w:hint="eastAsia"/>
          <w:color w:val="000000"/>
        </w:rPr>
        <w:t>高频高速电路用铜箔、</w:t>
      </w:r>
      <w:r w:rsidR="00F11957" w:rsidRPr="00F11957">
        <w:rPr>
          <w:rFonts w:ascii="宋体" w:hAnsi="宋体" w:hint="eastAsia"/>
        </w:rPr>
        <w:t>IC封装载板</w:t>
      </w:r>
      <w:r w:rsidR="00F11957">
        <w:rPr>
          <w:rFonts w:ascii="宋体" w:hAnsi="宋体" w:hint="eastAsia"/>
        </w:rPr>
        <w:t>用</w:t>
      </w:r>
      <w:r w:rsidR="00F11957" w:rsidRPr="00F11957">
        <w:rPr>
          <w:rFonts w:ascii="宋体" w:hAnsi="宋体" w:cs="宋体" w:hint="eastAsia"/>
          <w:color w:val="000000"/>
        </w:rPr>
        <w:t>极薄铜箔、大功率及大电流电路用厚铜箔、二层法挠性覆铜板（2L-FCCL）用铜箔</w:t>
      </w:r>
      <w:r w:rsidR="002A123B" w:rsidRPr="00F11957">
        <w:rPr>
          <w:rFonts w:ascii="宋体" w:hAnsi="宋体" w:hint="eastAsia"/>
        </w:rPr>
        <w:t>的研发</w:t>
      </w:r>
      <w:r w:rsidR="00484F5F" w:rsidRPr="00F11957">
        <w:rPr>
          <w:rFonts w:ascii="宋体" w:hAnsi="宋体" w:hint="eastAsia"/>
        </w:rPr>
        <w:t>，</w:t>
      </w:r>
      <w:r w:rsidR="00F11957">
        <w:rPr>
          <w:rFonts w:hint="eastAsia"/>
          <w:color w:val="000000"/>
          <w:shd w:val="clear" w:color="auto" w:fill="FFFFFF"/>
        </w:rPr>
        <w:t>均取得了长足进步</w:t>
      </w:r>
      <w:r w:rsidR="00484F5F" w:rsidRPr="00F11957">
        <w:rPr>
          <w:rFonts w:ascii="宋体" w:hAnsi="宋体" w:hint="eastAsia"/>
        </w:rPr>
        <w:t>。</w:t>
      </w:r>
      <w:r w:rsidR="00484F5F" w:rsidRPr="00F11957">
        <w:rPr>
          <w:rFonts w:hint="eastAsia"/>
          <w:color w:val="000000"/>
          <w:shd w:val="clear" w:color="auto" w:fill="FFFFFF"/>
        </w:rPr>
        <w:t>当前，面对中美贸易</w:t>
      </w:r>
      <w:r w:rsidR="00F11957">
        <w:rPr>
          <w:rFonts w:hint="eastAsia"/>
          <w:color w:val="000000"/>
          <w:szCs w:val="21"/>
          <w:shd w:val="clear" w:color="auto" w:fill="FFFFFF"/>
        </w:rPr>
        <w:t>战及国际形势复杂多变的新情况，电子铜箔行</w:t>
      </w:r>
      <w:r w:rsidR="00484F5F">
        <w:rPr>
          <w:rFonts w:hint="eastAsia"/>
          <w:color w:val="000000"/>
          <w:szCs w:val="21"/>
          <w:shd w:val="clear" w:color="auto" w:fill="FFFFFF"/>
        </w:rPr>
        <w:t>业</w:t>
      </w:r>
      <w:r w:rsidR="00F11957">
        <w:rPr>
          <w:rFonts w:hint="eastAsia"/>
          <w:color w:val="000000"/>
          <w:szCs w:val="21"/>
          <w:shd w:val="clear" w:color="auto" w:fill="FFFFFF"/>
        </w:rPr>
        <w:t>亟需调整</w:t>
      </w:r>
      <w:r w:rsidR="00484F5F">
        <w:rPr>
          <w:rFonts w:hint="eastAsia"/>
          <w:color w:val="000000"/>
          <w:szCs w:val="21"/>
          <w:shd w:val="clear" w:color="auto" w:fill="FFFFFF"/>
        </w:rPr>
        <w:t>产品结构，通过</w:t>
      </w:r>
      <w:r>
        <w:rPr>
          <w:rFonts w:hint="eastAsia"/>
          <w:color w:val="000000"/>
          <w:szCs w:val="21"/>
          <w:shd w:val="clear" w:color="auto" w:fill="FFFFFF"/>
        </w:rPr>
        <w:t>创新发展</w:t>
      </w:r>
      <w:r w:rsidR="00191F87">
        <w:rPr>
          <w:rFonts w:hint="eastAsia"/>
          <w:color w:val="000000"/>
          <w:szCs w:val="21"/>
          <w:shd w:val="clear" w:color="auto" w:fill="FFFFFF"/>
        </w:rPr>
        <w:t>实现</w:t>
      </w:r>
      <w:r>
        <w:rPr>
          <w:rFonts w:hint="eastAsia"/>
          <w:color w:val="000000"/>
          <w:szCs w:val="21"/>
          <w:shd w:val="clear" w:color="auto" w:fill="FFFFFF"/>
        </w:rPr>
        <w:t>技术突破和</w:t>
      </w:r>
      <w:r w:rsidR="00191F87">
        <w:rPr>
          <w:rFonts w:hint="eastAsia"/>
          <w:color w:val="000000"/>
          <w:szCs w:val="21"/>
          <w:shd w:val="clear" w:color="auto" w:fill="FFFFFF"/>
        </w:rPr>
        <w:t>产品</w:t>
      </w:r>
      <w:r>
        <w:rPr>
          <w:rFonts w:hint="eastAsia"/>
          <w:color w:val="000000"/>
          <w:szCs w:val="21"/>
          <w:shd w:val="clear" w:color="auto" w:fill="FFFFFF"/>
        </w:rPr>
        <w:t>的升级换代，上下游携手合作，加快高档</w:t>
      </w:r>
      <w:r w:rsidR="00191F87">
        <w:rPr>
          <w:rFonts w:hint="eastAsia"/>
          <w:color w:val="000000"/>
          <w:szCs w:val="21"/>
          <w:shd w:val="clear" w:color="auto" w:fill="FFFFFF"/>
        </w:rPr>
        <w:t>电子铜箔的国产化进程。为此，</w:t>
      </w:r>
      <w:r w:rsidR="00484F5F">
        <w:rPr>
          <w:rFonts w:hint="eastAsia"/>
          <w:color w:val="000000"/>
          <w:szCs w:val="21"/>
          <w:shd w:val="clear" w:color="auto" w:fill="FFFFFF"/>
        </w:rPr>
        <w:t>中国电子材料</w:t>
      </w:r>
      <w:r w:rsidR="00191F87">
        <w:rPr>
          <w:rFonts w:hint="eastAsia"/>
          <w:color w:val="000000"/>
          <w:szCs w:val="21"/>
          <w:shd w:val="clear" w:color="auto" w:fill="FFFFFF"/>
        </w:rPr>
        <w:t>行业协会电子铜箔材料</w:t>
      </w:r>
      <w:r w:rsidR="00484F5F">
        <w:rPr>
          <w:rFonts w:hint="eastAsia"/>
          <w:color w:val="000000"/>
          <w:szCs w:val="21"/>
          <w:shd w:val="clear" w:color="auto" w:fill="FFFFFF"/>
        </w:rPr>
        <w:t>分会（</w:t>
      </w:r>
      <w:r w:rsidR="00191F87">
        <w:rPr>
          <w:rFonts w:hint="eastAsia"/>
          <w:color w:val="000000"/>
          <w:szCs w:val="21"/>
          <w:shd w:val="clear" w:color="auto" w:fill="FFFFFF"/>
        </w:rPr>
        <w:t>CCF</w:t>
      </w:r>
      <w:r w:rsidR="00484F5F">
        <w:rPr>
          <w:rFonts w:hint="eastAsia"/>
          <w:color w:val="000000"/>
          <w:szCs w:val="21"/>
          <w:shd w:val="clear" w:color="auto" w:fill="FFFFFF"/>
        </w:rPr>
        <w:t>A</w:t>
      </w:r>
      <w:r w:rsidR="00484F5F">
        <w:rPr>
          <w:rFonts w:hint="eastAsia"/>
          <w:color w:val="000000"/>
          <w:szCs w:val="21"/>
          <w:shd w:val="clear" w:color="auto" w:fill="FFFFFF"/>
        </w:rPr>
        <w:t>）拟定于</w:t>
      </w:r>
      <w:r w:rsidR="00484F5F">
        <w:rPr>
          <w:rFonts w:ascii="宋体" w:hAnsi="宋体" w:hint="eastAsia"/>
          <w:color w:val="000000"/>
          <w:szCs w:val="21"/>
          <w:shd w:val="clear" w:color="auto" w:fill="FFFFFF"/>
        </w:rPr>
        <w:t>2019</w:t>
      </w:r>
      <w:r w:rsidR="00484F5F">
        <w:rPr>
          <w:rFonts w:hint="eastAsia"/>
          <w:color w:val="000000"/>
          <w:szCs w:val="21"/>
          <w:shd w:val="clear" w:color="auto" w:fill="FFFFFF"/>
        </w:rPr>
        <w:t>年</w:t>
      </w:r>
      <w:r w:rsidR="00484F5F">
        <w:rPr>
          <w:rFonts w:ascii="宋体" w:hAnsi="宋体" w:hint="eastAsia"/>
          <w:color w:val="000000"/>
          <w:szCs w:val="21"/>
          <w:shd w:val="clear" w:color="auto" w:fill="FFFFFF"/>
        </w:rPr>
        <w:t>1</w:t>
      </w:r>
      <w:r w:rsidR="00191F87">
        <w:rPr>
          <w:rFonts w:ascii="宋体" w:hAnsi="宋体" w:hint="eastAsia"/>
          <w:color w:val="000000"/>
          <w:szCs w:val="21"/>
          <w:shd w:val="clear" w:color="auto" w:fill="FFFFFF"/>
        </w:rPr>
        <w:t>1</w:t>
      </w:r>
      <w:r w:rsidR="00484F5F">
        <w:rPr>
          <w:rFonts w:hint="eastAsia"/>
          <w:color w:val="000000"/>
          <w:szCs w:val="21"/>
          <w:shd w:val="clear" w:color="auto" w:fill="FFFFFF"/>
        </w:rPr>
        <w:t>月</w:t>
      </w:r>
      <w:r w:rsidR="00191F87">
        <w:rPr>
          <w:rFonts w:hint="eastAsia"/>
          <w:color w:val="000000"/>
          <w:szCs w:val="21"/>
          <w:shd w:val="clear" w:color="auto" w:fill="FFFFFF"/>
        </w:rPr>
        <w:t>21</w:t>
      </w:r>
      <w:r w:rsidR="00484F5F">
        <w:rPr>
          <w:rFonts w:hint="eastAsia"/>
          <w:color w:val="000000"/>
          <w:szCs w:val="21"/>
          <w:shd w:val="clear" w:color="auto" w:fill="FFFFFF"/>
        </w:rPr>
        <w:t>日至</w:t>
      </w:r>
      <w:r w:rsidR="00191F87">
        <w:rPr>
          <w:rFonts w:hint="eastAsia"/>
          <w:color w:val="000000"/>
          <w:szCs w:val="21"/>
          <w:shd w:val="clear" w:color="auto" w:fill="FFFFFF"/>
        </w:rPr>
        <w:t>23</w:t>
      </w:r>
      <w:r w:rsidR="00484F5F">
        <w:rPr>
          <w:rFonts w:hint="eastAsia"/>
          <w:color w:val="000000"/>
          <w:szCs w:val="21"/>
          <w:shd w:val="clear" w:color="auto" w:fill="FFFFFF"/>
        </w:rPr>
        <w:t>日，在</w:t>
      </w:r>
      <w:r w:rsidR="00191F87" w:rsidRPr="00EE79F8">
        <w:rPr>
          <w:rFonts w:ascii="宋体" w:hAnsi="宋体" w:hint="eastAsia"/>
          <w:b/>
        </w:rPr>
        <w:t>河南省灵宝市紫金宫国际大酒店</w:t>
      </w:r>
      <w:r w:rsidR="00191F87">
        <w:rPr>
          <w:rFonts w:hint="eastAsia"/>
          <w:color w:val="000000"/>
          <w:szCs w:val="21"/>
          <w:shd w:val="clear" w:color="auto" w:fill="FFFFFF"/>
        </w:rPr>
        <w:t>举办“</w:t>
      </w:r>
      <w:r w:rsidR="00191F87" w:rsidRPr="00191F87">
        <w:t>第</w:t>
      </w:r>
      <w:r w:rsidR="00191F87" w:rsidRPr="00191F87">
        <w:rPr>
          <w:rFonts w:hint="eastAsia"/>
        </w:rPr>
        <w:t>十届</w:t>
      </w:r>
      <w:r w:rsidR="00191F87" w:rsidRPr="00191F87">
        <w:t>中国电子铜箔技术</w:t>
      </w:r>
      <w:r w:rsidR="00191F87" w:rsidRPr="00191F87">
        <w:rPr>
          <w:rFonts w:hint="eastAsia"/>
          <w:spacing w:val="10"/>
        </w:rPr>
        <w:t>·市场</w:t>
      </w:r>
      <w:r w:rsidR="00191F87" w:rsidRPr="00191F87">
        <w:rPr>
          <w:rFonts w:hint="eastAsia"/>
        </w:rPr>
        <w:t>研讨会</w:t>
      </w:r>
      <w:r w:rsidR="00484F5F" w:rsidRPr="00191F87">
        <w:rPr>
          <w:rFonts w:hint="eastAsia"/>
          <w:color w:val="000000"/>
          <w:szCs w:val="21"/>
          <w:shd w:val="clear" w:color="auto" w:fill="FFFFFF"/>
        </w:rPr>
        <w:t>”</w:t>
      </w:r>
      <w:r w:rsidR="00484F5F">
        <w:rPr>
          <w:rFonts w:ascii="宋体" w:hAnsi="宋体" w:hint="eastAsia"/>
          <w:sz w:val="32"/>
        </w:rPr>
        <w:t>。</w:t>
      </w:r>
    </w:p>
    <w:p w:rsidR="00484F5F" w:rsidRDefault="00484F5F" w:rsidP="00F730EC">
      <w:pPr>
        <w:shd w:val="clear" w:color="auto" w:fill="FFFFFF"/>
        <w:spacing w:line="440" w:lineRule="exact"/>
        <w:ind w:firstLineChars="200" w:firstLine="480"/>
        <w:rPr>
          <w:rFonts w:ascii="宋体" w:hAnsi="宋体" w:hint="eastAsia"/>
        </w:rPr>
      </w:pPr>
      <w:r>
        <w:rPr>
          <w:rFonts w:ascii="宋体" w:hAnsi="宋体" w:hint="eastAsia"/>
        </w:rPr>
        <w:t>本届研讨会的主题是</w:t>
      </w:r>
      <w:r>
        <w:rPr>
          <w:rFonts w:ascii="宋体" w:hAnsi="宋体" w:hint="eastAsia"/>
          <w:b/>
          <w:bCs/>
        </w:rPr>
        <w:t xml:space="preserve">“ </w:t>
      </w:r>
      <w:r w:rsidR="00B116A5">
        <w:rPr>
          <w:rFonts w:ascii="宋体" w:hAnsi="宋体" w:hint="eastAsia"/>
          <w:b/>
          <w:bCs/>
          <w:color w:val="0000FF"/>
        </w:rPr>
        <w:t>创新突破</w:t>
      </w:r>
      <w:r w:rsidR="00191F87">
        <w:rPr>
          <w:rFonts w:ascii="宋体" w:hAnsi="宋体" w:hint="eastAsia"/>
          <w:b/>
          <w:bCs/>
          <w:color w:val="0000FF"/>
        </w:rPr>
        <w:t>，提质增效</w:t>
      </w:r>
      <w:r>
        <w:rPr>
          <w:rFonts w:ascii="宋体" w:hAnsi="宋体" w:hint="eastAsia"/>
          <w:b/>
          <w:bCs/>
        </w:rPr>
        <w:t xml:space="preserve"> ”</w:t>
      </w:r>
      <w:r>
        <w:rPr>
          <w:rFonts w:ascii="宋体" w:hAnsi="宋体" w:hint="eastAsia"/>
        </w:rPr>
        <w:t>。</w:t>
      </w:r>
      <w:r w:rsidR="00191F87">
        <w:rPr>
          <w:rFonts w:ascii="宋体" w:hAnsi="宋体" w:cs="宋体" w:hint="eastAsia"/>
        </w:rPr>
        <w:t>大会将邀请电子铜箔</w:t>
      </w:r>
      <w:r w:rsidR="00B116A5">
        <w:rPr>
          <w:rFonts w:ascii="宋体" w:hAnsi="宋体" w:cs="宋体" w:hint="eastAsia"/>
        </w:rPr>
        <w:t>行业及上下游的知名</w:t>
      </w:r>
      <w:r>
        <w:rPr>
          <w:rFonts w:ascii="宋体" w:hAnsi="宋体" w:cs="宋体" w:hint="eastAsia"/>
        </w:rPr>
        <w:t>专家作精彩报告。还有来自国内</w:t>
      </w:r>
      <w:r w:rsidR="00B116A5">
        <w:rPr>
          <w:rFonts w:ascii="宋体" w:hAnsi="宋体" w:hint="eastAsia"/>
        </w:rPr>
        <w:t>电子铜箔及</w:t>
      </w:r>
      <w:r w:rsidR="00191F87">
        <w:rPr>
          <w:rFonts w:ascii="宋体" w:hAnsi="宋体" w:hint="eastAsia"/>
        </w:rPr>
        <w:t>上下游行业的专家、技术</w:t>
      </w:r>
      <w:r w:rsidR="00B116A5">
        <w:rPr>
          <w:rFonts w:ascii="宋体" w:hAnsi="宋体" w:hint="eastAsia"/>
        </w:rPr>
        <w:t>人员撰写的优秀论文，针对</w:t>
      </w:r>
      <w:r w:rsidR="00191F87">
        <w:rPr>
          <w:rFonts w:ascii="宋体" w:hAnsi="宋体" w:hint="eastAsia"/>
        </w:rPr>
        <w:t>电子铜箔制造的新技术、新工艺、新材料、新设备及未来电子铜箔</w:t>
      </w:r>
      <w:r>
        <w:rPr>
          <w:rFonts w:ascii="宋体" w:hAnsi="宋体" w:hint="eastAsia"/>
        </w:rPr>
        <w:t>市场、技术的发展趋势，进行广泛</w:t>
      </w:r>
      <w:r w:rsidR="00191F87">
        <w:rPr>
          <w:rFonts w:ascii="宋体" w:hAnsi="宋体" w:hint="eastAsia"/>
        </w:rPr>
        <w:t>深入</w:t>
      </w:r>
      <w:r>
        <w:rPr>
          <w:rFonts w:ascii="宋体" w:hAnsi="宋体" w:hint="eastAsia"/>
        </w:rPr>
        <w:t>的研讨。</w:t>
      </w:r>
    </w:p>
    <w:p w:rsidR="00484F5F" w:rsidRDefault="00191F87" w:rsidP="00F730EC">
      <w:pPr>
        <w:shd w:val="clear" w:color="auto" w:fill="FFFFFF"/>
        <w:spacing w:line="440" w:lineRule="exact"/>
        <w:ind w:firstLineChars="200" w:firstLine="562"/>
        <w:rPr>
          <w:rFonts w:ascii="宋体" w:hAnsi="宋体" w:cs="宋体" w:hint="eastAsia"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热诚欢迎海内外电子铜箔及上下游行业的代表、业界人士</w:t>
      </w:r>
      <w:r w:rsidR="00484F5F">
        <w:rPr>
          <w:rFonts w:ascii="楷体" w:eastAsia="楷体" w:hAnsi="楷体" w:cs="宋体" w:hint="eastAsia"/>
          <w:b/>
          <w:sz w:val="28"/>
          <w:szCs w:val="28"/>
        </w:rPr>
        <w:t>光临</w:t>
      </w:r>
      <w:r>
        <w:rPr>
          <w:rFonts w:ascii="楷体" w:eastAsia="楷体" w:hAnsi="楷体" w:cs="宋体" w:hint="eastAsia"/>
          <w:b/>
          <w:sz w:val="28"/>
          <w:szCs w:val="28"/>
        </w:rPr>
        <w:t>本次会议</w:t>
      </w:r>
      <w:r w:rsidR="00484F5F">
        <w:rPr>
          <w:rFonts w:ascii="楷体" w:eastAsia="楷体" w:hAnsi="楷体" w:cs="宋体" w:hint="eastAsia"/>
          <w:b/>
          <w:sz w:val="28"/>
          <w:szCs w:val="28"/>
        </w:rPr>
        <w:t>。</w:t>
      </w:r>
    </w:p>
    <w:p w:rsidR="00484F5F" w:rsidRPr="00484F5F" w:rsidRDefault="00484F5F" w:rsidP="00F730EC">
      <w:pPr>
        <w:spacing w:line="440" w:lineRule="exact"/>
        <w:rPr>
          <w:rFonts w:ascii="宋体" w:hAnsi="宋体" w:hint="eastAsia"/>
          <w:b/>
        </w:rPr>
      </w:pPr>
    </w:p>
    <w:p w:rsidR="00DE2F28" w:rsidRPr="00CC30E4" w:rsidRDefault="00FD1912" w:rsidP="00F730EC">
      <w:pPr>
        <w:spacing w:line="440" w:lineRule="exact"/>
        <w:rPr>
          <w:rFonts w:ascii="宋体" w:hAnsi="宋体" w:hint="eastAsia"/>
          <w:b/>
        </w:rPr>
      </w:pPr>
      <w:r w:rsidRPr="00CC30E4">
        <w:rPr>
          <w:rFonts w:ascii="宋体" w:hAnsi="宋体" w:hint="eastAsia"/>
          <w:b/>
        </w:rPr>
        <w:t>主办单位及联络资讯</w:t>
      </w:r>
      <w:r w:rsidR="00DE2F28" w:rsidRPr="00CC30E4">
        <w:rPr>
          <w:rFonts w:ascii="宋体" w:hAnsi="宋体" w:hint="eastAsia"/>
          <w:b/>
        </w:rPr>
        <w:t xml:space="preserve"> </w:t>
      </w:r>
      <w:r w:rsidR="00DF0243" w:rsidRPr="00CC30E4">
        <w:rPr>
          <w:rFonts w:ascii="宋体" w:hAnsi="宋体" w:hint="eastAsia"/>
          <w:b/>
        </w:rPr>
        <w:t>：</w:t>
      </w:r>
      <w:r w:rsidR="00DE2F28" w:rsidRPr="00CC30E4">
        <w:rPr>
          <w:rFonts w:ascii="宋体" w:hAnsi="宋体" w:hint="eastAsia"/>
          <w:b/>
        </w:rPr>
        <w:t xml:space="preserve">  </w:t>
      </w:r>
    </w:p>
    <w:p w:rsidR="00DE2F28" w:rsidRPr="00CC30E4" w:rsidRDefault="00DE2F28" w:rsidP="00F730EC">
      <w:pPr>
        <w:spacing w:line="440" w:lineRule="exact"/>
        <w:ind w:firstLineChars="200" w:firstLine="480"/>
        <w:rPr>
          <w:rFonts w:ascii="宋体" w:hAnsi="宋体" w:hint="eastAsia"/>
        </w:rPr>
      </w:pPr>
      <w:r w:rsidRPr="00CC30E4">
        <w:rPr>
          <w:rFonts w:ascii="宋体" w:hAnsi="宋体" w:hint="eastAsia"/>
        </w:rPr>
        <w:t>中国电子材料行业协会电子铜箔材料分会</w:t>
      </w:r>
      <w:r w:rsidR="00CF19D7">
        <w:rPr>
          <w:rFonts w:hint="eastAsia"/>
        </w:rPr>
        <w:t>（</w:t>
      </w:r>
      <w:r w:rsidR="00CF19D7">
        <w:rPr>
          <w:rFonts w:hint="eastAsia"/>
        </w:rPr>
        <w:t>CCFA</w:t>
      </w:r>
      <w:r w:rsidR="00CF19D7">
        <w:rPr>
          <w:rFonts w:hint="eastAsia"/>
        </w:rPr>
        <w:t>）</w:t>
      </w:r>
    </w:p>
    <w:p w:rsidR="000C1855" w:rsidRDefault="00DE2F28" w:rsidP="00F730EC">
      <w:pPr>
        <w:spacing w:line="440" w:lineRule="exact"/>
        <w:ind w:firstLineChars="200" w:firstLine="480"/>
        <w:rPr>
          <w:rFonts w:ascii="宋体" w:hAnsi="宋体" w:hint="eastAsia"/>
        </w:rPr>
      </w:pPr>
      <w:r w:rsidRPr="00CC30E4">
        <w:rPr>
          <w:rFonts w:ascii="宋体" w:hAnsi="宋体" w:hint="eastAsia"/>
        </w:rPr>
        <w:t>联系人：</w:t>
      </w:r>
      <w:r w:rsidR="006B0950" w:rsidRPr="00CC30E4">
        <w:rPr>
          <w:rFonts w:ascii="宋体" w:hAnsi="宋体" w:hint="eastAsia"/>
        </w:rPr>
        <w:t xml:space="preserve">   张</w:t>
      </w:r>
      <w:r w:rsidR="005534C0" w:rsidRPr="00CC30E4">
        <w:rPr>
          <w:rFonts w:ascii="宋体" w:hAnsi="宋体" w:hint="eastAsia"/>
        </w:rPr>
        <w:t xml:space="preserve">  </w:t>
      </w:r>
      <w:r w:rsidR="006B0950" w:rsidRPr="00CC30E4">
        <w:rPr>
          <w:rFonts w:ascii="宋体" w:hAnsi="宋体" w:hint="eastAsia"/>
        </w:rPr>
        <w:t xml:space="preserve">梅 13791206258  </w:t>
      </w:r>
      <w:r w:rsidRPr="00CC30E4">
        <w:rPr>
          <w:rFonts w:ascii="宋体" w:hAnsi="宋体" w:hint="eastAsia"/>
        </w:rPr>
        <w:t xml:space="preserve">    </w:t>
      </w:r>
      <w:r w:rsidR="005534C0" w:rsidRPr="00791BC2">
        <w:rPr>
          <w:rFonts w:ascii="宋体" w:hAnsi="宋体" w:hint="eastAsia"/>
        </w:rPr>
        <w:t>13791206258@126.com</w:t>
      </w:r>
      <w:r w:rsidR="006B0950" w:rsidRPr="00CC30E4">
        <w:rPr>
          <w:rFonts w:ascii="宋体" w:hAnsi="宋体" w:hint="eastAsia"/>
        </w:rPr>
        <w:t xml:space="preserve">  </w:t>
      </w:r>
    </w:p>
    <w:p w:rsidR="00DE2F28" w:rsidRPr="00CC30E4" w:rsidRDefault="000C1855" w:rsidP="00F730EC">
      <w:pPr>
        <w:spacing w:line="440" w:lineRule="exact"/>
        <w:ind w:firstLineChars="200" w:firstLine="48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 xml:space="preserve">           刘文成</w:t>
      </w:r>
      <w:r w:rsidR="00791BC2">
        <w:rPr>
          <w:rFonts w:ascii="宋体" w:hAnsi="宋体" w:hint="eastAsia"/>
        </w:rPr>
        <w:t xml:space="preserve"> 18153593383</w:t>
      </w:r>
      <w:r>
        <w:rPr>
          <w:rFonts w:ascii="宋体" w:hAnsi="宋体" w:hint="eastAsia"/>
        </w:rPr>
        <w:t xml:space="preserve">      liuwencheng98@163.com</w:t>
      </w:r>
      <w:r w:rsidR="006B0950" w:rsidRPr="00CC30E4">
        <w:rPr>
          <w:rFonts w:ascii="宋体" w:hAnsi="宋体" w:hint="eastAsia"/>
        </w:rPr>
        <w:t xml:space="preserve"> </w:t>
      </w:r>
      <w:r w:rsidR="001739D7" w:rsidRPr="00CC30E4">
        <w:rPr>
          <w:rFonts w:ascii="宋体" w:hAnsi="宋体" w:hint="eastAsia"/>
        </w:rPr>
        <w:t xml:space="preserve">  </w:t>
      </w:r>
    </w:p>
    <w:p w:rsidR="00E7557A" w:rsidRDefault="00D66649" w:rsidP="00F730EC">
      <w:pPr>
        <w:spacing w:line="440" w:lineRule="exact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承办单位</w:t>
      </w:r>
      <w:r w:rsidRPr="00CC30E4">
        <w:rPr>
          <w:rFonts w:ascii="宋体" w:hAnsi="宋体" w:hint="eastAsia"/>
          <w:b/>
        </w:rPr>
        <w:t>及联络资讯</w:t>
      </w:r>
      <w:r>
        <w:rPr>
          <w:rFonts w:ascii="宋体" w:hAnsi="宋体" w:hint="eastAsia"/>
          <w:b/>
        </w:rPr>
        <w:t>：</w:t>
      </w:r>
    </w:p>
    <w:p w:rsidR="00D66649" w:rsidRDefault="00D66649" w:rsidP="00F730EC">
      <w:pPr>
        <w:spacing w:line="440" w:lineRule="exact"/>
        <w:ind w:firstLineChars="196" w:firstLine="470"/>
        <w:rPr>
          <w:rFonts w:ascii="宋体" w:hAnsi="宋体" w:hint="eastAsia"/>
          <w:b/>
        </w:rPr>
      </w:pPr>
      <w:r>
        <w:rPr>
          <w:rFonts w:ascii="宋体" w:hAnsi="宋体" w:cs="宋体" w:hint="eastAsia"/>
        </w:rPr>
        <w:t xml:space="preserve">灵宝华鑫铜箔有限责任公司  </w:t>
      </w:r>
      <w:r w:rsidRPr="00CC30E4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 xml:space="preserve">  </w:t>
      </w:r>
      <w:r w:rsidR="00377C72"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白忠波  13939801887</w:t>
      </w:r>
    </w:p>
    <w:p w:rsidR="00E7557A" w:rsidRDefault="00431B15" w:rsidP="00F730EC">
      <w:pPr>
        <w:spacing w:line="440" w:lineRule="exact"/>
        <w:rPr>
          <w:rFonts w:ascii="宋体" w:hAnsi="宋体" w:hint="eastAsia"/>
          <w:b/>
        </w:rPr>
      </w:pPr>
      <w:r w:rsidRPr="00CC30E4">
        <w:rPr>
          <w:rFonts w:ascii="宋体" w:hAnsi="宋体" w:hint="eastAsia"/>
          <w:b/>
        </w:rPr>
        <w:t>协办单位</w:t>
      </w:r>
      <w:r w:rsidR="00DF0243" w:rsidRPr="00CC30E4">
        <w:rPr>
          <w:rFonts w:ascii="宋体" w:hAnsi="宋体" w:hint="eastAsia"/>
          <w:b/>
        </w:rPr>
        <w:t>：</w:t>
      </w:r>
    </w:p>
    <w:p w:rsidR="00150C0B" w:rsidRPr="001961D5" w:rsidRDefault="00EB02B3" w:rsidP="00F730EC">
      <w:pPr>
        <w:spacing w:line="440" w:lineRule="exact"/>
        <w:ind w:firstLineChars="200" w:firstLine="480"/>
        <w:rPr>
          <w:rFonts w:ascii="宋体" w:hAnsi="宋体" w:hint="eastAsia"/>
          <w:b/>
        </w:rPr>
      </w:pPr>
      <w:r w:rsidRPr="00CC30E4">
        <w:rPr>
          <w:rFonts w:ascii="宋体" w:hAnsi="宋体" w:hint="eastAsia"/>
        </w:rPr>
        <w:t>中国电子材料行业协会覆铜板材料分会</w:t>
      </w:r>
      <w:r w:rsidR="00CF19D7">
        <w:rPr>
          <w:rFonts w:hint="eastAsia"/>
        </w:rPr>
        <w:t>（</w:t>
      </w:r>
      <w:r w:rsidR="00CF19D7">
        <w:rPr>
          <w:rFonts w:hint="eastAsia"/>
        </w:rPr>
        <w:t>CCLA</w:t>
      </w:r>
      <w:r w:rsidR="00CF19D7">
        <w:rPr>
          <w:rFonts w:hint="eastAsia"/>
        </w:rPr>
        <w:t>）</w:t>
      </w:r>
      <w:r w:rsidRPr="00CC30E4">
        <w:rPr>
          <w:rFonts w:ascii="宋体" w:hAnsi="宋体" w:hint="eastAsia"/>
        </w:rPr>
        <w:t xml:space="preserve">       </w:t>
      </w:r>
    </w:p>
    <w:p w:rsidR="00E7557A" w:rsidRDefault="00EB02B3" w:rsidP="00F730EC">
      <w:pPr>
        <w:spacing w:line="440" w:lineRule="exact"/>
        <w:ind w:firstLineChars="150" w:firstLine="360"/>
        <w:rPr>
          <w:rFonts w:ascii="宋体" w:hAnsi="宋体" w:hint="eastAsia"/>
        </w:rPr>
      </w:pPr>
      <w:r w:rsidRPr="00CC30E4">
        <w:rPr>
          <w:rFonts w:ascii="宋体" w:hAnsi="宋体" w:hint="eastAsia"/>
        </w:rPr>
        <w:t xml:space="preserve"> </w:t>
      </w:r>
      <w:r w:rsidR="00EE4750">
        <w:rPr>
          <w:rFonts w:ascii="宋体" w:hAnsi="宋体" w:hint="eastAsia"/>
        </w:rPr>
        <w:t>中国电子电路行业协会</w:t>
      </w:r>
      <w:r w:rsidR="00CF19D7">
        <w:rPr>
          <w:rFonts w:hint="eastAsia"/>
        </w:rPr>
        <w:t>（</w:t>
      </w:r>
      <w:r w:rsidR="00CF19D7">
        <w:rPr>
          <w:rFonts w:hint="eastAsia"/>
        </w:rPr>
        <w:t>CPCA</w:t>
      </w:r>
      <w:r w:rsidR="00CF19D7">
        <w:rPr>
          <w:rFonts w:hint="eastAsia"/>
        </w:rPr>
        <w:t>）</w:t>
      </w:r>
    </w:p>
    <w:p w:rsidR="00CF19D7" w:rsidRPr="00E7557A" w:rsidRDefault="00CF19D7" w:rsidP="00F730EC">
      <w:pPr>
        <w:spacing w:line="440" w:lineRule="exact"/>
        <w:ind w:firstLineChars="200" w:firstLine="480"/>
        <w:rPr>
          <w:rFonts w:ascii="宋体" w:hAnsi="宋体" w:hint="eastAsia"/>
        </w:rPr>
      </w:pPr>
      <w:r>
        <w:rPr>
          <w:rFonts w:hint="eastAsia"/>
        </w:rPr>
        <w:t>广东省电路板行业协会（</w:t>
      </w:r>
      <w:r>
        <w:rPr>
          <w:rFonts w:hint="eastAsia"/>
        </w:rPr>
        <w:t>GPCA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</w:p>
    <w:p w:rsidR="00C5300D" w:rsidRPr="000C1855" w:rsidRDefault="00CF19D7" w:rsidP="00F730EC">
      <w:pPr>
        <w:spacing w:line="440" w:lineRule="exact"/>
        <w:ind w:firstLineChars="200" w:firstLine="480"/>
        <w:rPr>
          <w:rFonts w:ascii="宋体" w:hAnsi="宋体" w:cs="Arial" w:hint="eastAsia"/>
          <w:color w:val="000000"/>
        </w:rPr>
      </w:pPr>
      <w:r>
        <w:rPr>
          <w:rFonts w:hint="eastAsia"/>
        </w:rPr>
        <w:t>深圳市线路板行业协会（</w:t>
      </w:r>
      <w:r>
        <w:rPr>
          <w:rFonts w:hint="eastAsia"/>
        </w:rPr>
        <w:t>SPCA</w:t>
      </w:r>
      <w:r>
        <w:rPr>
          <w:rFonts w:hint="eastAsia"/>
        </w:rPr>
        <w:t>）</w:t>
      </w:r>
      <w:r w:rsidR="00EB02B3" w:rsidRPr="00CC30E4">
        <w:rPr>
          <w:rFonts w:ascii="宋体" w:hAnsi="宋体" w:cs="Arial" w:hint="eastAsia"/>
          <w:color w:val="000000"/>
        </w:rPr>
        <w:t xml:space="preserve">      </w:t>
      </w:r>
      <w:r w:rsidR="00926168" w:rsidRPr="00CC30E4">
        <w:rPr>
          <w:rFonts w:ascii="宋体" w:hAnsi="宋体" w:cs="Arial" w:hint="eastAsia"/>
          <w:color w:val="000000"/>
        </w:rPr>
        <w:t xml:space="preserve">    </w:t>
      </w:r>
    </w:p>
    <w:p w:rsidR="000C1855" w:rsidRDefault="00E114F6" w:rsidP="00F730EC">
      <w:pPr>
        <w:spacing w:line="440" w:lineRule="exact"/>
        <w:rPr>
          <w:rFonts w:ascii="宋体" w:hAnsi="宋体" w:hint="eastAsia"/>
          <w:b/>
        </w:rPr>
      </w:pPr>
      <w:r w:rsidRPr="00CC30E4">
        <w:rPr>
          <w:rFonts w:ascii="宋体" w:hAnsi="宋体" w:hint="eastAsia"/>
          <w:b/>
        </w:rPr>
        <w:t>赞助单位</w:t>
      </w:r>
      <w:r w:rsidR="00DF0243" w:rsidRPr="00CC30E4">
        <w:rPr>
          <w:rFonts w:ascii="宋体" w:hAnsi="宋体" w:hint="eastAsia"/>
          <w:b/>
        </w:rPr>
        <w:t>：</w:t>
      </w:r>
    </w:p>
    <w:p w:rsidR="00D46BB1" w:rsidRPr="00D46BB1" w:rsidRDefault="0036202D" w:rsidP="00F730EC">
      <w:pPr>
        <w:spacing w:line="440" w:lineRule="exact"/>
        <w:ind w:firstLineChars="200" w:firstLine="482"/>
        <w:rPr>
          <w:rFonts w:ascii="宋体" w:hAnsi="宋体" w:hint="eastAsia"/>
        </w:rPr>
      </w:pPr>
      <w:r>
        <w:rPr>
          <w:rFonts w:ascii="宋体" w:hAnsi="宋体" w:cs="宋体" w:hint="eastAsia"/>
          <w:b/>
        </w:rPr>
        <w:t xml:space="preserve"> </w:t>
      </w:r>
      <w:r w:rsidRPr="00D46BB1">
        <w:rPr>
          <w:rFonts w:ascii="宋体" w:hAnsi="宋体" w:cs="宋体" w:hint="eastAsia"/>
        </w:rPr>
        <w:t xml:space="preserve"> </w:t>
      </w:r>
      <w:r w:rsidR="00D46BB1" w:rsidRPr="00D46BB1">
        <w:rPr>
          <w:rFonts w:ascii="宋体" w:hAnsi="宋体" w:cs="宋体" w:hint="eastAsia"/>
        </w:rPr>
        <w:t>灵宝华鑫铜箔有限责任公司</w:t>
      </w:r>
      <w:r w:rsidR="00D46BB1" w:rsidRPr="00D46BB1">
        <w:rPr>
          <w:rFonts w:ascii="宋体" w:hAnsi="宋体" w:hint="eastAsia"/>
        </w:rPr>
        <w:t xml:space="preserve">    </w:t>
      </w:r>
      <w:r w:rsidR="00D46BB1">
        <w:rPr>
          <w:rFonts w:ascii="宋体" w:hAnsi="宋体" w:hint="eastAsia"/>
        </w:rPr>
        <w:t xml:space="preserve">    </w:t>
      </w:r>
      <w:r w:rsidR="00D106E2">
        <w:rPr>
          <w:rFonts w:ascii="宋体" w:hAnsi="宋体" w:hint="eastAsia"/>
        </w:rPr>
        <w:t xml:space="preserve">       </w:t>
      </w:r>
      <w:r w:rsidR="00D46BB1" w:rsidRPr="00D46BB1">
        <w:rPr>
          <w:rFonts w:ascii="宋体" w:hAnsi="宋体" w:cs="宋体" w:hint="eastAsia"/>
        </w:rPr>
        <w:t>灵宝金源朝辉铜业有限公司</w:t>
      </w:r>
    </w:p>
    <w:p w:rsidR="00D46BB1" w:rsidRPr="00D46BB1" w:rsidRDefault="00D46BB1" w:rsidP="00F730EC">
      <w:pPr>
        <w:spacing w:line="440" w:lineRule="exact"/>
        <w:rPr>
          <w:rFonts w:ascii="宋体" w:hAnsi="宋体" w:hint="eastAsia"/>
          <w:bCs/>
        </w:rPr>
      </w:pPr>
      <w:r w:rsidRPr="00D46BB1">
        <w:rPr>
          <w:rFonts w:ascii="宋体" w:hAnsi="宋体" w:hint="eastAsia"/>
          <w:bCs/>
        </w:rPr>
        <w:t xml:space="preserve">      江苏梦得新材料科技有限公司</w:t>
      </w:r>
      <w:r>
        <w:rPr>
          <w:rFonts w:ascii="宋体" w:hAnsi="宋体" w:hint="eastAsia"/>
          <w:bCs/>
        </w:rPr>
        <w:t xml:space="preserve">      </w:t>
      </w:r>
      <w:r w:rsidR="00D106E2">
        <w:rPr>
          <w:rFonts w:ascii="宋体" w:hAnsi="宋体" w:hint="eastAsia"/>
          <w:bCs/>
        </w:rPr>
        <w:t xml:space="preserve">       </w:t>
      </w:r>
      <w:r w:rsidRPr="00D46BB1">
        <w:rPr>
          <w:rFonts w:ascii="宋体" w:hAnsi="宋体" w:hint="eastAsia"/>
          <w:bCs/>
        </w:rPr>
        <w:t>上海奇高阀门制造有限公司</w:t>
      </w:r>
    </w:p>
    <w:p w:rsidR="00C274CF" w:rsidRDefault="00D46BB1" w:rsidP="00F730EC">
      <w:pPr>
        <w:spacing w:line="440" w:lineRule="exact"/>
        <w:rPr>
          <w:rFonts w:ascii="宋体" w:hAnsi="宋体" w:hint="eastAsia"/>
          <w:bCs/>
        </w:rPr>
      </w:pPr>
      <w:r w:rsidRPr="00D46BB1">
        <w:rPr>
          <w:rFonts w:ascii="宋体" w:hAnsi="宋体" w:hint="eastAsia"/>
          <w:bCs/>
        </w:rPr>
        <w:t xml:space="preserve">      江阴安诺电极有限公司</w:t>
      </w:r>
      <w:r>
        <w:rPr>
          <w:rFonts w:ascii="宋体" w:hAnsi="宋体" w:hint="eastAsia"/>
          <w:bCs/>
        </w:rPr>
        <w:t xml:space="preserve">           </w:t>
      </w:r>
      <w:r w:rsidR="00C274CF">
        <w:rPr>
          <w:rFonts w:ascii="宋体" w:hAnsi="宋体" w:hint="eastAsia"/>
          <w:bCs/>
        </w:rPr>
        <w:t xml:space="preserve"> </w:t>
      </w:r>
      <w:r w:rsidR="00D106E2">
        <w:rPr>
          <w:rFonts w:ascii="宋体" w:hAnsi="宋体" w:hint="eastAsia"/>
          <w:bCs/>
        </w:rPr>
        <w:t xml:space="preserve">       </w:t>
      </w:r>
      <w:r w:rsidR="00C274CF" w:rsidRPr="00196883">
        <w:rPr>
          <w:rFonts w:ascii="Arial" w:hAnsi="Arial" w:cs="Arial"/>
          <w:color w:val="333333"/>
          <w:shd w:val="clear" w:color="auto" w:fill="FFFFFF"/>
        </w:rPr>
        <w:t>承德华净活性炭有限公司</w:t>
      </w:r>
      <w:r w:rsidR="00C274CF">
        <w:rPr>
          <w:rFonts w:ascii="宋体" w:hAnsi="宋体" w:cs="宋体" w:hint="eastAsia"/>
        </w:rPr>
        <w:t xml:space="preserve">  </w:t>
      </w:r>
    </w:p>
    <w:p w:rsidR="005607FF" w:rsidRPr="005607FF" w:rsidRDefault="002D4E90" w:rsidP="005607FF">
      <w:pPr>
        <w:spacing w:line="600" w:lineRule="exact"/>
        <w:ind w:firstLineChars="300" w:firstLine="720"/>
        <w:textAlignment w:val="center"/>
        <w:rPr>
          <w:rFonts w:ascii="宋体" w:hAnsi="宋体"/>
          <w:bCs/>
        </w:rPr>
      </w:pPr>
      <w:r w:rsidRPr="002D4E90">
        <w:rPr>
          <w:rFonts w:ascii="宋体" w:hAnsi="宋体" w:hint="eastAsia"/>
          <w:bCs/>
        </w:rPr>
        <w:t>东莞市菱森精密机械制造有限公司</w:t>
      </w:r>
      <w:r>
        <w:rPr>
          <w:rFonts w:ascii="宋体" w:hAnsi="宋体" w:hint="eastAsia"/>
          <w:bCs/>
        </w:rPr>
        <w:t xml:space="preserve">      </w:t>
      </w:r>
      <w:r w:rsidR="00D143DA">
        <w:rPr>
          <w:rFonts w:ascii="宋体" w:hAnsi="宋体" w:hint="eastAsia"/>
          <w:bCs/>
        </w:rPr>
        <w:t xml:space="preserve">  </w:t>
      </w:r>
      <w:r w:rsidR="005607FF">
        <w:rPr>
          <w:rFonts w:ascii="宋体" w:hAnsi="宋体" w:hint="eastAsia"/>
          <w:bCs/>
        </w:rPr>
        <w:t xml:space="preserve"> </w:t>
      </w:r>
      <w:r w:rsidR="005607FF" w:rsidRPr="005607FF">
        <w:rPr>
          <w:rFonts w:ascii="宋体" w:hAnsi="宋体" w:hint="eastAsia"/>
          <w:bCs/>
        </w:rPr>
        <w:t>人科机械设备（陕西）有限公司</w:t>
      </w:r>
    </w:p>
    <w:p w:rsidR="00D170B2" w:rsidRDefault="00D46BB1" w:rsidP="005607FF">
      <w:pPr>
        <w:spacing w:line="440" w:lineRule="exact"/>
        <w:ind w:leftChars="300" w:left="720"/>
        <w:textAlignment w:val="center"/>
        <w:rPr>
          <w:rFonts w:ascii="宋体" w:hAnsi="宋体" w:hint="eastAsia"/>
          <w:bCs/>
        </w:rPr>
      </w:pPr>
      <w:r w:rsidRPr="00D46BB1">
        <w:rPr>
          <w:rFonts w:ascii="宋体" w:hAnsi="宋体" w:hint="eastAsia"/>
          <w:bCs/>
        </w:rPr>
        <w:t>西安泰金工业电化学技术有限公司</w:t>
      </w:r>
      <w:r w:rsidR="00C274CF">
        <w:rPr>
          <w:rFonts w:ascii="宋体" w:hAnsi="宋体" w:hint="eastAsia"/>
          <w:bCs/>
        </w:rPr>
        <w:t xml:space="preserve">  </w:t>
      </w:r>
      <w:r w:rsidR="00D106E2">
        <w:rPr>
          <w:rFonts w:ascii="宋体" w:hAnsi="宋体" w:hint="eastAsia"/>
          <w:bCs/>
        </w:rPr>
        <w:t xml:space="preserve">       </w:t>
      </w:r>
      <w:r w:rsidRPr="00D46BB1">
        <w:rPr>
          <w:rFonts w:ascii="宋体" w:hAnsi="宋体" w:hint="eastAsia"/>
          <w:bCs/>
        </w:rPr>
        <w:t>扬州市超越胶辊厂</w:t>
      </w:r>
    </w:p>
    <w:p w:rsidR="00D106E2" w:rsidRPr="00F730EC" w:rsidRDefault="00D170B2" w:rsidP="005607FF">
      <w:pPr>
        <w:spacing w:line="440" w:lineRule="exact"/>
        <w:ind w:leftChars="300" w:left="720"/>
        <w:textAlignment w:val="center"/>
        <w:rPr>
          <w:rFonts w:ascii="宋体" w:hAnsi="宋体" w:hint="eastAsia"/>
          <w:bCs/>
        </w:rPr>
      </w:pPr>
      <w:r w:rsidRPr="00D170B2">
        <w:rPr>
          <w:rFonts w:ascii="宋体" w:hAnsi="宋体" w:hint="eastAsia"/>
          <w:bCs/>
        </w:rPr>
        <w:t>上海昭晟机电设备有限公司</w:t>
      </w:r>
      <w:r>
        <w:rPr>
          <w:rFonts w:ascii="宋体" w:hAnsi="宋体" w:hint="eastAsia"/>
          <w:bCs/>
        </w:rPr>
        <w:t xml:space="preserve">               </w:t>
      </w:r>
      <w:r w:rsidR="00D46BB1" w:rsidRPr="00D46BB1">
        <w:rPr>
          <w:rFonts w:ascii="宋体" w:hAnsi="宋体" w:hint="eastAsia"/>
          <w:bCs/>
        </w:rPr>
        <w:t>宝鸡市昌立特种金属有限公司</w:t>
      </w:r>
      <w:r w:rsidR="00C274CF">
        <w:rPr>
          <w:rFonts w:ascii="宋体" w:hAnsi="宋体" w:hint="eastAsia"/>
          <w:bCs/>
        </w:rPr>
        <w:t xml:space="preserve">      </w:t>
      </w:r>
      <w:r w:rsidR="00D106E2">
        <w:rPr>
          <w:rFonts w:ascii="宋体" w:hAnsi="宋体" w:hint="eastAsia"/>
          <w:bCs/>
        </w:rPr>
        <w:t xml:space="preserve">       </w:t>
      </w:r>
      <w:r w:rsidR="00D46BB1" w:rsidRPr="00D46BB1">
        <w:rPr>
          <w:rFonts w:ascii="宋体" w:hAnsi="宋体" w:hint="eastAsia"/>
          <w:bCs/>
        </w:rPr>
        <w:t>西安泰瑞环保技术有限公司</w:t>
      </w:r>
      <w:r w:rsidR="00D46BB1">
        <w:rPr>
          <w:rFonts w:ascii="宋体" w:hAnsi="宋体" w:hint="eastAsia"/>
          <w:bCs/>
        </w:rPr>
        <w:t xml:space="preserve">        </w:t>
      </w:r>
      <w:r w:rsidR="00F730EC">
        <w:rPr>
          <w:rFonts w:ascii="宋体" w:hAnsi="宋体" w:hint="eastAsia"/>
          <w:bCs/>
        </w:rPr>
        <w:t xml:space="preserve">       </w:t>
      </w:r>
      <w:r w:rsidR="00D46BB1" w:rsidRPr="00D46BB1">
        <w:rPr>
          <w:rFonts w:ascii="宋体" w:hAnsi="宋体" w:hint="eastAsia"/>
          <w:bCs/>
        </w:rPr>
        <w:t xml:space="preserve">深圳市慧儒电子科技有限公司  </w:t>
      </w:r>
      <w:r w:rsidR="00C274CF">
        <w:rPr>
          <w:rFonts w:ascii="宋体" w:hAnsi="宋体" w:hint="eastAsia"/>
          <w:bCs/>
        </w:rPr>
        <w:t xml:space="preserve">    </w:t>
      </w:r>
      <w:r w:rsidR="00D106E2">
        <w:rPr>
          <w:rFonts w:ascii="宋体" w:hAnsi="宋体" w:hint="eastAsia"/>
          <w:bCs/>
        </w:rPr>
        <w:t xml:space="preserve">       </w:t>
      </w:r>
      <w:r w:rsidR="00D46BB1" w:rsidRPr="00D46BB1">
        <w:rPr>
          <w:rFonts w:ascii="宋体" w:hAnsi="宋体" w:hint="eastAsia"/>
        </w:rPr>
        <w:t>吉祥纸业（深圳）有限公司</w:t>
      </w:r>
      <w:r w:rsidR="00D46BB1">
        <w:rPr>
          <w:rFonts w:ascii="宋体" w:hAnsi="宋体" w:hint="eastAsia"/>
        </w:rPr>
        <w:t xml:space="preserve"> </w:t>
      </w:r>
      <w:r w:rsidR="00F730EC">
        <w:rPr>
          <w:rFonts w:ascii="宋体" w:hAnsi="宋体" w:hint="eastAsia"/>
          <w:bCs/>
        </w:rPr>
        <w:t xml:space="preserve">              </w:t>
      </w:r>
      <w:r w:rsidR="00D46BB1" w:rsidRPr="00D46BB1">
        <w:rPr>
          <w:rFonts w:ascii="宋体" w:hAnsi="宋体" w:hint="eastAsia"/>
          <w:bCs/>
        </w:rPr>
        <w:t>马赫内托特殊阳极（苏州）有限公司</w:t>
      </w:r>
      <w:r w:rsidR="00D106E2">
        <w:rPr>
          <w:rFonts w:ascii="宋体" w:hAnsi="宋体" w:hint="eastAsia"/>
          <w:bCs/>
        </w:rPr>
        <w:t xml:space="preserve">       </w:t>
      </w:r>
      <w:r w:rsidR="00D46BB1" w:rsidRPr="00D46BB1">
        <w:rPr>
          <w:rFonts w:ascii="宋体" w:hAnsi="宋体" w:hint="eastAsia"/>
          <w:bCs/>
        </w:rPr>
        <w:t>佛山华高研磨科技有限公司</w:t>
      </w:r>
      <w:r w:rsidR="00C274CF">
        <w:rPr>
          <w:rFonts w:ascii="宋体" w:hAnsi="宋体" w:hint="eastAsia"/>
          <w:bCs/>
        </w:rPr>
        <w:t xml:space="preserve">    </w:t>
      </w:r>
      <w:r w:rsidR="00F730EC">
        <w:rPr>
          <w:rFonts w:ascii="宋体" w:hAnsi="宋体" w:hint="eastAsia"/>
          <w:bCs/>
        </w:rPr>
        <w:t xml:space="preserve">           </w:t>
      </w:r>
      <w:r w:rsidR="00D106E2" w:rsidRPr="00D46BB1">
        <w:rPr>
          <w:rFonts w:ascii="宋体" w:hAnsi="宋体" w:hint="eastAsia"/>
          <w:bCs/>
        </w:rPr>
        <w:t>深圳吉和昌新材料股份有限公司</w:t>
      </w:r>
      <w:r w:rsidR="00D106E2">
        <w:rPr>
          <w:rFonts w:ascii="宋体" w:hAnsi="宋体" w:hint="eastAsia"/>
          <w:bCs/>
        </w:rPr>
        <w:t xml:space="preserve">           </w:t>
      </w:r>
      <w:r w:rsidR="00D46BB1" w:rsidRPr="00D46BB1">
        <w:rPr>
          <w:rFonts w:hint="eastAsia"/>
        </w:rPr>
        <w:t>陕西启悦材料科技有限公司</w:t>
      </w:r>
      <w:r w:rsidR="00D46BB1">
        <w:rPr>
          <w:rFonts w:hint="eastAsia"/>
        </w:rPr>
        <w:t xml:space="preserve">       </w:t>
      </w:r>
      <w:r w:rsidR="00F730EC">
        <w:rPr>
          <w:rFonts w:ascii="宋体" w:hAnsi="宋体" w:hint="eastAsia"/>
          <w:bCs/>
        </w:rPr>
        <w:t xml:space="preserve">        </w:t>
      </w:r>
      <w:r w:rsidR="00D46BB1" w:rsidRPr="00D46BB1">
        <w:rPr>
          <w:rFonts w:ascii="宋体" w:hAnsi="宋体" w:hint="eastAsia"/>
          <w:bCs/>
        </w:rPr>
        <w:t>凯鑫管道科技有限公司</w:t>
      </w:r>
      <w:r w:rsidR="00D106E2">
        <w:rPr>
          <w:rFonts w:ascii="宋体" w:hAnsi="宋体" w:hint="eastAsia"/>
          <w:bCs/>
        </w:rPr>
        <w:t xml:space="preserve">                   </w:t>
      </w:r>
      <w:r w:rsidR="00D46BB1" w:rsidRPr="00D46BB1">
        <w:rPr>
          <w:rFonts w:ascii="宋体" w:hAnsi="宋体" w:cs="宋体" w:hint="eastAsia"/>
        </w:rPr>
        <w:t>钛辉制辊（苏州）有限公司</w:t>
      </w:r>
      <w:r w:rsidR="00D46BB1">
        <w:rPr>
          <w:rFonts w:ascii="宋体" w:hAnsi="宋体" w:cs="宋体" w:hint="eastAsia"/>
        </w:rPr>
        <w:t xml:space="preserve">       </w:t>
      </w:r>
      <w:r w:rsidR="00F730EC">
        <w:rPr>
          <w:rFonts w:ascii="宋体" w:hAnsi="宋体" w:hint="eastAsia"/>
          <w:bCs/>
        </w:rPr>
        <w:t xml:space="preserve">        </w:t>
      </w:r>
      <w:r w:rsidR="00D46BB1" w:rsidRPr="00D46BB1">
        <w:rPr>
          <w:rFonts w:ascii="宋体" w:hAnsi="宋体" w:cs="宋体" w:hint="eastAsia"/>
        </w:rPr>
        <w:t>理研磨削科技（无锡）有限公司</w:t>
      </w:r>
      <w:r w:rsidR="00D106E2">
        <w:rPr>
          <w:rFonts w:ascii="宋体" w:hAnsi="宋体" w:hint="eastAsia"/>
          <w:bCs/>
        </w:rPr>
        <w:t xml:space="preserve">         </w:t>
      </w:r>
    </w:p>
    <w:p w:rsidR="000E654A" w:rsidRPr="00D106E2" w:rsidRDefault="00D106E2" w:rsidP="00F730EC">
      <w:pPr>
        <w:spacing w:line="440" w:lineRule="exact"/>
        <w:ind w:firstLineChars="2150" w:firstLine="5160"/>
        <w:rPr>
          <w:rFonts w:ascii="宋体" w:hAnsi="宋体" w:hint="eastAsia"/>
          <w:bCs/>
        </w:rPr>
      </w:pPr>
      <w:r>
        <w:rPr>
          <w:rFonts w:ascii="宋体" w:hAnsi="宋体" w:hint="eastAsia"/>
          <w:bCs/>
        </w:rPr>
        <w:t xml:space="preserve"> </w:t>
      </w:r>
      <w:r w:rsidR="00F730EC">
        <w:rPr>
          <w:rFonts w:ascii="宋体" w:hAnsi="宋体" w:hint="eastAsia"/>
          <w:bCs/>
        </w:rPr>
        <w:t xml:space="preserve">        </w:t>
      </w:r>
      <w:r w:rsidR="000E654A">
        <w:rPr>
          <w:rFonts w:ascii="宋体" w:hAnsi="宋体" w:hint="eastAsia"/>
        </w:rPr>
        <w:t>（赞助</w:t>
      </w:r>
      <w:r w:rsidR="00372B89">
        <w:rPr>
          <w:rFonts w:ascii="宋体" w:hAnsi="宋体" w:hint="eastAsia"/>
        </w:rPr>
        <w:t>仍</w:t>
      </w:r>
      <w:r w:rsidR="000E654A" w:rsidRPr="00AF2B2F">
        <w:rPr>
          <w:rFonts w:ascii="宋体" w:hAnsi="宋体" w:hint="eastAsia"/>
        </w:rPr>
        <w:t>在征集中</w:t>
      </w:r>
      <w:r w:rsidR="000E654A">
        <w:rPr>
          <w:rFonts w:ascii="宋体" w:hAnsi="宋体"/>
        </w:rPr>
        <w:t>……</w:t>
      </w:r>
      <w:r w:rsidR="000E654A" w:rsidRPr="00AF2B2F">
        <w:rPr>
          <w:rFonts w:ascii="宋体" w:hAnsi="宋体" w:hint="eastAsia"/>
        </w:rPr>
        <w:t>）</w:t>
      </w:r>
    </w:p>
    <w:p w:rsidR="00DE2F28" w:rsidRPr="0036202D" w:rsidRDefault="00DE2F28" w:rsidP="00F730EC">
      <w:pPr>
        <w:spacing w:line="440" w:lineRule="exact"/>
        <w:rPr>
          <w:rFonts w:ascii="宋体" w:hAnsi="宋体" w:hint="eastAsia"/>
        </w:rPr>
      </w:pPr>
      <w:r w:rsidRPr="004E1479">
        <w:rPr>
          <w:rFonts w:ascii="宋体" w:hAnsi="宋体" w:hint="eastAsia"/>
          <w:b/>
        </w:rPr>
        <w:t>宣传媒体</w:t>
      </w:r>
      <w:r w:rsidR="004E1479" w:rsidRPr="004E1479">
        <w:rPr>
          <w:rFonts w:ascii="宋体" w:hAnsi="宋体" w:hint="eastAsia"/>
          <w:b/>
        </w:rPr>
        <w:t>:</w:t>
      </w:r>
    </w:p>
    <w:p w:rsidR="00CB1E42" w:rsidRPr="00CC30E4" w:rsidRDefault="00DE2F28" w:rsidP="00F730EC">
      <w:pPr>
        <w:spacing w:line="440" w:lineRule="exact"/>
        <w:rPr>
          <w:rFonts w:ascii="宋体" w:hAnsi="宋体" w:hint="eastAsia"/>
        </w:rPr>
      </w:pPr>
      <w:r w:rsidRPr="00CC30E4">
        <w:rPr>
          <w:rFonts w:ascii="宋体" w:hAnsi="宋体" w:hint="eastAsia"/>
          <w:b/>
        </w:rPr>
        <w:t>杂   志：</w:t>
      </w:r>
      <w:r w:rsidRPr="00CC30E4">
        <w:rPr>
          <w:rFonts w:ascii="宋体" w:hAnsi="宋体" w:hint="eastAsia"/>
        </w:rPr>
        <w:t>《电子铜箔资讯》</w:t>
      </w:r>
      <w:r w:rsidR="00154314">
        <w:rPr>
          <w:rFonts w:ascii="宋体" w:hAnsi="宋体" w:hint="eastAsia"/>
        </w:rPr>
        <w:t>、</w:t>
      </w:r>
      <w:r w:rsidRPr="00CC30E4">
        <w:rPr>
          <w:rFonts w:ascii="宋体" w:hAnsi="宋体" w:hint="eastAsia"/>
        </w:rPr>
        <w:t>《覆铜板资讯》</w:t>
      </w:r>
      <w:r w:rsidR="00154314">
        <w:rPr>
          <w:rFonts w:ascii="宋体" w:hAnsi="宋体" w:hint="eastAsia"/>
        </w:rPr>
        <w:t>、《印制电路信息》、</w:t>
      </w:r>
      <w:r w:rsidR="00CB1E42" w:rsidRPr="00CC30E4">
        <w:rPr>
          <w:rFonts w:ascii="宋体" w:hAnsi="宋体" w:hint="eastAsia"/>
        </w:rPr>
        <w:t>《印制电路资讯》</w:t>
      </w:r>
    </w:p>
    <w:p w:rsidR="00DE2F28" w:rsidRPr="007C7872" w:rsidRDefault="00DE2F28" w:rsidP="00F730EC">
      <w:pPr>
        <w:spacing w:line="440" w:lineRule="exact"/>
        <w:rPr>
          <w:rFonts w:ascii="宋体" w:hAnsi="宋体" w:hint="eastAsia"/>
        </w:rPr>
      </w:pPr>
      <w:r w:rsidRPr="00CC30E4">
        <w:rPr>
          <w:rFonts w:ascii="宋体" w:hAnsi="宋体" w:hint="eastAsia"/>
          <w:b/>
        </w:rPr>
        <w:t xml:space="preserve">网   站： </w:t>
      </w:r>
      <w:r w:rsidRPr="007C7872">
        <w:rPr>
          <w:rFonts w:ascii="宋体" w:hAnsi="宋体" w:hint="eastAsia"/>
        </w:rPr>
        <w:t xml:space="preserve">中国电子铜箔资讯网 </w:t>
      </w:r>
      <w:r w:rsidR="00CB1E42" w:rsidRPr="007C7872">
        <w:rPr>
          <w:rFonts w:ascii="宋体" w:hAnsi="宋体" w:hint="eastAsia"/>
        </w:rPr>
        <w:t xml:space="preserve"> </w:t>
      </w:r>
      <w:r w:rsidRPr="007C7872">
        <w:rPr>
          <w:rFonts w:ascii="宋体" w:hAnsi="宋体" w:hint="eastAsia"/>
        </w:rPr>
        <w:t xml:space="preserve"> </w:t>
      </w:r>
      <w:r w:rsidR="00C16CDC" w:rsidRPr="007C7872">
        <w:rPr>
          <w:rFonts w:ascii="宋体" w:hAnsi="宋体" w:hint="eastAsia"/>
        </w:rPr>
        <w:t xml:space="preserve">       </w:t>
      </w:r>
      <w:r w:rsidR="00607D24" w:rsidRPr="007C7872">
        <w:rPr>
          <w:rFonts w:ascii="宋体" w:hAnsi="宋体" w:hint="eastAsia"/>
        </w:rPr>
        <w:t xml:space="preserve">    </w:t>
      </w:r>
      <w:r w:rsidR="007C7872" w:rsidRPr="007C7872">
        <w:rPr>
          <w:rFonts w:ascii="宋体" w:hAnsi="宋体" w:hint="eastAsia"/>
        </w:rPr>
        <w:t xml:space="preserve">   </w:t>
      </w:r>
      <w:r w:rsidRPr="007C7872">
        <w:rPr>
          <w:rFonts w:ascii="宋体" w:hAnsi="宋体" w:hint="eastAsia"/>
        </w:rPr>
        <w:t>www.chinaccfa.com</w:t>
      </w:r>
    </w:p>
    <w:p w:rsidR="0017008B" w:rsidRPr="007C7872" w:rsidRDefault="00DE2F28" w:rsidP="00F730EC">
      <w:pPr>
        <w:spacing w:line="440" w:lineRule="exact"/>
        <w:ind w:firstLineChars="500" w:firstLine="1200"/>
        <w:rPr>
          <w:rFonts w:ascii="宋体" w:hAnsi="宋体" w:hint="eastAsia"/>
        </w:rPr>
      </w:pPr>
      <w:r w:rsidRPr="007C7872">
        <w:rPr>
          <w:rFonts w:ascii="宋体" w:hAnsi="宋体" w:hint="eastAsia"/>
        </w:rPr>
        <w:t xml:space="preserve">中国覆铜板信息网  </w:t>
      </w:r>
      <w:r w:rsidR="00CB1E42" w:rsidRPr="007C7872">
        <w:rPr>
          <w:rFonts w:ascii="宋体" w:hAnsi="宋体" w:hint="eastAsia"/>
        </w:rPr>
        <w:t xml:space="preserve">   </w:t>
      </w:r>
      <w:r w:rsidR="00C16CDC" w:rsidRPr="007C7872">
        <w:rPr>
          <w:rFonts w:ascii="宋体" w:hAnsi="宋体" w:hint="eastAsia"/>
        </w:rPr>
        <w:t xml:space="preserve">       </w:t>
      </w:r>
      <w:r w:rsidR="00607D24" w:rsidRPr="007C7872">
        <w:rPr>
          <w:rFonts w:ascii="宋体" w:hAnsi="宋体" w:hint="eastAsia"/>
        </w:rPr>
        <w:t xml:space="preserve">    </w:t>
      </w:r>
      <w:r w:rsidR="007C7872" w:rsidRPr="007C7872">
        <w:rPr>
          <w:rFonts w:ascii="宋体" w:hAnsi="宋体" w:hint="eastAsia"/>
        </w:rPr>
        <w:t xml:space="preserve">   </w:t>
      </w:r>
      <w:hyperlink r:id="rId8" w:history="1">
        <w:r w:rsidRPr="007C7872">
          <w:rPr>
            <w:rFonts w:ascii="宋体" w:hAnsi="宋体" w:hint="eastAsia"/>
          </w:rPr>
          <w:t>www.chinaccl.cn</w:t>
        </w:r>
      </w:hyperlink>
      <w:r w:rsidRPr="007C7872">
        <w:rPr>
          <w:rFonts w:ascii="宋体" w:hAnsi="宋体" w:hint="eastAsia"/>
        </w:rPr>
        <w:t xml:space="preserve"> </w:t>
      </w:r>
    </w:p>
    <w:p w:rsidR="00CB1E42" w:rsidRPr="007C7872" w:rsidRDefault="007C7872" w:rsidP="00F730EC">
      <w:pPr>
        <w:spacing w:line="440" w:lineRule="exact"/>
        <w:ind w:firstLineChars="500" w:firstLine="1200"/>
        <w:rPr>
          <w:rFonts w:hint="eastAsia"/>
        </w:rPr>
      </w:pPr>
      <w:hyperlink w:history="1">
        <w:r w:rsidRPr="007C7872">
          <w:rPr>
            <w:rStyle w:val="a6"/>
            <w:color w:val="auto"/>
            <w:u w:val="none"/>
          </w:rPr>
          <w:t>中国电子电路行业协会</w:t>
        </w:r>
        <w:r w:rsidRPr="007C7872">
          <w:rPr>
            <w:rStyle w:val="a6"/>
            <w:rFonts w:hint="eastAsia"/>
            <w:color w:val="auto"/>
            <w:u w:val="none"/>
          </w:rPr>
          <w:t>（</w:t>
        </w:r>
        <w:r w:rsidRPr="007C7872">
          <w:rPr>
            <w:rStyle w:val="a6"/>
            <w:rFonts w:hint="eastAsia"/>
            <w:color w:val="auto"/>
            <w:u w:val="none"/>
          </w:rPr>
          <w:t>CPCA</w:t>
        </w:r>
        <w:r w:rsidRPr="007C7872">
          <w:rPr>
            <w:rStyle w:val="a6"/>
            <w:rFonts w:hint="eastAsia"/>
            <w:color w:val="auto"/>
            <w:u w:val="none"/>
          </w:rPr>
          <w:t>）</w:t>
        </w:r>
        <w:r w:rsidRPr="007C7872">
          <w:rPr>
            <w:rStyle w:val="a6"/>
            <w:rFonts w:hint="eastAsia"/>
            <w:color w:val="auto"/>
            <w:u w:val="none"/>
          </w:rPr>
          <w:t xml:space="preserve">      </w:t>
        </w:r>
        <w:r w:rsidRPr="007C7872">
          <w:rPr>
            <w:rStyle w:val="a6"/>
            <w:color w:val="auto"/>
            <w:u w:val="none"/>
          </w:rPr>
          <w:t>www.cpca.org.cn</w:t>
        </w:r>
      </w:hyperlink>
    </w:p>
    <w:p w:rsidR="00CA1FB5" w:rsidRPr="007C7872" w:rsidRDefault="00CA1FB5" w:rsidP="00F730EC">
      <w:pPr>
        <w:spacing w:line="440" w:lineRule="exact"/>
        <w:ind w:firstLineChars="500" w:firstLine="1200"/>
        <w:rPr>
          <w:rFonts w:hint="eastAsia"/>
        </w:rPr>
      </w:pPr>
      <w:r w:rsidRPr="007C7872">
        <w:rPr>
          <w:rFonts w:hint="eastAsia"/>
        </w:rPr>
        <w:t>广东省电路板行业协会（</w:t>
      </w:r>
      <w:r w:rsidRPr="007C7872">
        <w:rPr>
          <w:rFonts w:hint="eastAsia"/>
        </w:rPr>
        <w:t>GPCA</w:t>
      </w:r>
      <w:r w:rsidRPr="007C7872">
        <w:rPr>
          <w:rFonts w:hint="eastAsia"/>
        </w:rPr>
        <w:t>）</w:t>
      </w:r>
      <w:r w:rsidRPr="007C7872">
        <w:rPr>
          <w:rFonts w:hint="eastAsia"/>
        </w:rPr>
        <w:t xml:space="preserve">      </w:t>
      </w:r>
      <w:r w:rsidRPr="007C7872">
        <w:t>www.spca.org.cn</w:t>
      </w:r>
    </w:p>
    <w:p w:rsidR="00CA1FB5" w:rsidRPr="007C7872" w:rsidRDefault="00CA1FB5" w:rsidP="00F730EC">
      <w:pPr>
        <w:spacing w:line="440" w:lineRule="exact"/>
        <w:ind w:firstLineChars="500" w:firstLine="1200"/>
        <w:rPr>
          <w:rFonts w:hint="eastAsia"/>
        </w:rPr>
      </w:pPr>
      <w:r w:rsidRPr="007C7872">
        <w:rPr>
          <w:rFonts w:hint="eastAsia"/>
        </w:rPr>
        <w:t>深圳市线路板行业协会（</w:t>
      </w:r>
      <w:r w:rsidRPr="007C7872">
        <w:rPr>
          <w:rFonts w:hint="eastAsia"/>
        </w:rPr>
        <w:t>SPCA</w:t>
      </w:r>
      <w:r w:rsidRPr="007C7872">
        <w:rPr>
          <w:rFonts w:hint="eastAsia"/>
        </w:rPr>
        <w:t>）</w:t>
      </w:r>
      <w:r w:rsidRPr="007C7872">
        <w:rPr>
          <w:rFonts w:hint="eastAsia"/>
        </w:rPr>
        <w:t xml:space="preserve">      </w:t>
      </w:r>
      <w:r w:rsidRPr="007C7872">
        <w:t>www.spca.org.cn</w:t>
      </w:r>
    </w:p>
    <w:p w:rsidR="00DE2F28" w:rsidRDefault="00DE2F28" w:rsidP="00F730EC">
      <w:pPr>
        <w:spacing w:line="440" w:lineRule="exact"/>
        <w:rPr>
          <w:rFonts w:ascii="宋体" w:hAnsi="宋体" w:hint="eastAsia"/>
        </w:rPr>
      </w:pPr>
      <w:r w:rsidRPr="00CC30E4">
        <w:rPr>
          <w:rFonts w:ascii="宋体" w:hAnsi="宋体" w:hint="eastAsia"/>
          <w:b/>
        </w:rPr>
        <w:t xml:space="preserve">会   期： </w:t>
      </w:r>
      <w:r w:rsidR="00431B15" w:rsidRPr="00CC30E4">
        <w:rPr>
          <w:rFonts w:ascii="宋体" w:hAnsi="宋体" w:hint="eastAsia"/>
        </w:rPr>
        <w:t>201</w:t>
      </w:r>
      <w:r w:rsidR="000C1855">
        <w:rPr>
          <w:rFonts w:ascii="宋体" w:hAnsi="宋体" w:hint="eastAsia"/>
        </w:rPr>
        <w:t>9</w:t>
      </w:r>
      <w:r w:rsidRPr="00CC30E4">
        <w:rPr>
          <w:rFonts w:ascii="宋体" w:hAnsi="宋体" w:hint="eastAsia"/>
        </w:rPr>
        <w:t>年</w:t>
      </w:r>
      <w:r w:rsidR="000C1855">
        <w:rPr>
          <w:rFonts w:ascii="宋体" w:hAnsi="宋体" w:hint="eastAsia"/>
        </w:rPr>
        <w:t>11</w:t>
      </w:r>
      <w:r w:rsidRPr="00CC30E4">
        <w:rPr>
          <w:rFonts w:ascii="宋体" w:hAnsi="宋体" w:hint="eastAsia"/>
        </w:rPr>
        <w:t>月</w:t>
      </w:r>
      <w:r w:rsidR="000C1855">
        <w:rPr>
          <w:rFonts w:ascii="宋体" w:hAnsi="宋体" w:hint="eastAsia"/>
        </w:rPr>
        <w:t>21</w:t>
      </w:r>
      <w:r w:rsidRPr="00CC30E4">
        <w:rPr>
          <w:rFonts w:ascii="宋体" w:hAnsi="宋体" w:hint="eastAsia"/>
        </w:rPr>
        <w:t>日～</w:t>
      </w:r>
      <w:r w:rsidR="000C1855">
        <w:rPr>
          <w:rFonts w:ascii="宋体" w:hAnsi="宋体" w:hint="eastAsia"/>
        </w:rPr>
        <w:t>11</w:t>
      </w:r>
      <w:r w:rsidRPr="00CC30E4">
        <w:rPr>
          <w:rFonts w:ascii="宋体" w:hAnsi="宋体" w:hint="eastAsia"/>
        </w:rPr>
        <w:t>月</w:t>
      </w:r>
      <w:r w:rsidR="000C1855">
        <w:rPr>
          <w:rFonts w:ascii="宋体" w:hAnsi="宋体" w:hint="eastAsia"/>
        </w:rPr>
        <w:t>23</w:t>
      </w:r>
      <w:r w:rsidRPr="00CC30E4">
        <w:rPr>
          <w:rFonts w:ascii="宋体" w:hAnsi="宋体" w:hint="eastAsia"/>
        </w:rPr>
        <w:t>日</w:t>
      </w:r>
    </w:p>
    <w:p w:rsidR="00FB759D" w:rsidRPr="00CC30E4" w:rsidRDefault="00DE2F28" w:rsidP="00F730EC">
      <w:pPr>
        <w:spacing w:line="440" w:lineRule="exact"/>
        <w:ind w:right="420"/>
        <w:rPr>
          <w:rFonts w:ascii="宋体" w:hAnsi="宋体" w:hint="eastAsia"/>
        </w:rPr>
      </w:pPr>
      <w:r w:rsidRPr="00CC30E4">
        <w:rPr>
          <w:rFonts w:ascii="宋体" w:hAnsi="宋体" w:hint="eastAsia"/>
          <w:b/>
        </w:rPr>
        <w:t>会   址：</w:t>
      </w:r>
      <w:r w:rsidR="00531BFA">
        <w:rPr>
          <w:rFonts w:ascii="宋体" w:hAnsi="宋体" w:hint="eastAsia"/>
          <w:b/>
        </w:rPr>
        <w:t xml:space="preserve"> </w:t>
      </w:r>
      <w:r w:rsidR="000C1855">
        <w:rPr>
          <w:rFonts w:ascii="宋体" w:hAnsi="宋体" w:hint="eastAsia"/>
        </w:rPr>
        <w:t>河南省灵宝市紫金宫国际大酒店</w:t>
      </w:r>
    </w:p>
    <w:p w:rsidR="00FB759D" w:rsidRDefault="00531BFA" w:rsidP="00F730EC">
      <w:pPr>
        <w:spacing w:line="440" w:lineRule="exact"/>
        <w:ind w:right="420" w:firstLineChars="450" w:firstLine="1080"/>
        <w:rPr>
          <w:rFonts w:ascii="宋体" w:hAnsi="宋体" w:hint="eastAsia"/>
        </w:rPr>
      </w:pPr>
      <w:r>
        <w:rPr>
          <w:rFonts w:ascii="宋体" w:hAnsi="宋体" w:cs="宋体" w:hint="eastAsia"/>
          <w:color w:val="000000"/>
        </w:rPr>
        <w:t xml:space="preserve"> </w:t>
      </w:r>
      <w:r w:rsidR="00A72A8A">
        <w:rPr>
          <w:rFonts w:ascii="宋体" w:hAnsi="宋体" w:cs="宋体" w:hint="eastAsia"/>
          <w:color w:val="000000"/>
        </w:rPr>
        <w:t>紫金宫国际大酒店</w:t>
      </w:r>
      <w:r w:rsidR="00FB759D" w:rsidRPr="00CC30E4">
        <w:rPr>
          <w:rFonts w:ascii="宋体" w:hAnsi="宋体" w:cs="宋体" w:hint="eastAsia"/>
          <w:color w:val="000000"/>
        </w:rPr>
        <w:t>电话：</w:t>
      </w:r>
      <w:r w:rsidR="00C2799D">
        <w:rPr>
          <w:rFonts w:ascii="宋体" w:hAnsi="宋体" w:cs="宋体" w:hint="eastAsia"/>
          <w:color w:val="000000"/>
        </w:rPr>
        <w:t>0398-8866888</w:t>
      </w:r>
      <w:r w:rsidR="00431B15" w:rsidRPr="00CC30E4">
        <w:rPr>
          <w:rFonts w:ascii="宋体" w:hAnsi="宋体" w:hint="eastAsia"/>
        </w:rPr>
        <w:t xml:space="preserve">  </w:t>
      </w:r>
      <w:r w:rsidR="00FB759D" w:rsidRPr="00CC30E4">
        <w:rPr>
          <w:rFonts w:ascii="宋体" w:hAnsi="宋体" w:cs="宋体" w:hint="eastAsia"/>
          <w:color w:val="000000"/>
        </w:rPr>
        <w:t>联系人：</w:t>
      </w:r>
      <w:r w:rsidR="003156EB">
        <w:rPr>
          <w:rFonts w:ascii="宋体" w:hAnsi="宋体" w:hint="eastAsia"/>
        </w:rPr>
        <w:t>姜媚</w:t>
      </w:r>
      <w:r w:rsidR="00ED7AD8">
        <w:rPr>
          <w:rFonts w:ascii="宋体" w:hAnsi="宋体" w:hint="eastAsia"/>
        </w:rPr>
        <w:t>娟</w:t>
      </w:r>
      <w:r w:rsidR="00EB7163" w:rsidRPr="00CC30E4">
        <w:rPr>
          <w:rFonts w:ascii="宋体" w:hAnsi="宋体" w:hint="eastAsia"/>
        </w:rPr>
        <w:t xml:space="preserve"> </w:t>
      </w:r>
      <w:r w:rsidR="00431B15" w:rsidRPr="00CC30E4">
        <w:rPr>
          <w:rFonts w:ascii="宋体" w:hAnsi="宋体" w:hint="eastAsia"/>
        </w:rPr>
        <w:t>手机</w:t>
      </w:r>
      <w:r w:rsidR="00926168" w:rsidRPr="00CC30E4">
        <w:rPr>
          <w:rFonts w:ascii="宋体" w:hAnsi="宋体" w:hint="eastAsia"/>
        </w:rPr>
        <w:t xml:space="preserve"> </w:t>
      </w:r>
      <w:r w:rsidR="00ED7AD8">
        <w:rPr>
          <w:rFonts w:ascii="宋体" w:hAnsi="宋体" w:hint="eastAsia"/>
        </w:rPr>
        <w:t>13839862186</w:t>
      </w:r>
    </w:p>
    <w:p w:rsidR="00DE2F28" w:rsidRPr="00990827" w:rsidRDefault="00531BFA" w:rsidP="00F730EC">
      <w:pPr>
        <w:spacing w:line="440" w:lineRule="exact"/>
        <w:ind w:right="420" w:firstLineChars="450" w:firstLine="108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 xml:space="preserve"> </w:t>
      </w:r>
      <w:r w:rsidR="003156EB">
        <w:rPr>
          <w:rFonts w:ascii="宋体" w:hAnsi="宋体" w:hint="eastAsia"/>
        </w:rPr>
        <w:t>明悦</w:t>
      </w:r>
      <w:r w:rsidR="001057D8">
        <w:rPr>
          <w:rFonts w:ascii="宋体" w:hAnsi="宋体" w:hint="eastAsia"/>
        </w:rPr>
        <w:t>宫国际大酒店电话</w:t>
      </w:r>
      <w:r w:rsidR="00A72A8A">
        <w:rPr>
          <w:rFonts w:ascii="宋体" w:hAnsi="宋体" w:hint="eastAsia"/>
        </w:rPr>
        <w:t>：0398-2388888</w:t>
      </w:r>
      <w:r w:rsidR="00A32C98">
        <w:rPr>
          <w:rFonts w:ascii="宋体" w:hAnsi="宋体" w:hint="eastAsia"/>
        </w:rPr>
        <w:t xml:space="preserve"> </w:t>
      </w:r>
      <w:r w:rsidR="001057D8">
        <w:rPr>
          <w:rFonts w:ascii="宋体" w:hAnsi="宋体" w:hint="eastAsia"/>
        </w:rPr>
        <w:t xml:space="preserve"> </w:t>
      </w:r>
      <w:r w:rsidR="00A72A8A">
        <w:rPr>
          <w:rFonts w:ascii="宋体" w:hAnsi="宋体" w:hint="eastAsia"/>
        </w:rPr>
        <w:t>联系人：杨华   手机</w:t>
      </w:r>
      <w:r w:rsidR="00A32C98">
        <w:rPr>
          <w:rFonts w:ascii="宋体" w:hAnsi="宋体" w:hint="eastAsia"/>
        </w:rPr>
        <w:t xml:space="preserve"> </w:t>
      </w:r>
      <w:r w:rsidR="00A72A8A">
        <w:rPr>
          <w:rFonts w:ascii="宋体" w:hAnsi="宋体" w:hint="eastAsia"/>
        </w:rPr>
        <w:t>15729008878</w:t>
      </w:r>
      <w:r w:rsidR="00394C74">
        <w:rPr>
          <w:rFonts w:ascii="宋体" w:hAnsi="宋体" w:hint="eastAsia"/>
          <w:b/>
        </w:rPr>
        <w:t>会议日程</w:t>
      </w:r>
      <w:r w:rsidR="002933FD" w:rsidRPr="00CC30E4">
        <w:rPr>
          <w:rFonts w:ascii="宋体" w:hAnsi="宋体" w:hint="eastAsia"/>
          <w:b/>
        </w:rPr>
        <w:t>：</w:t>
      </w:r>
    </w:p>
    <w:tbl>
      <w:tblPr>
        <w:tblW w:w="10704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8080"/>
        <w:gridCol w:w="1524"/>
      </w:tblGrid>
      <w:tr w:rsidR="00394C74" w:rsidRPr="00CE63A3" w:rsidTr="00394C74">
        <w:trPr>
          <w:trHeight w:val="20"/>
          <w:jc w:val="center"/>
        </w:trPr>
        <w:tc>
          <w:tcPr>
            <w:tcW w:w="1100" w:type="dxa"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b/>
                <w:color w:val="002060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b/>
                <w:color w:val="002060"/>
                <w:kern w:val="2"/>
                <w:sz w:val="21"/>
                <w:szCs w:val="21"/>
              </w:rPr>
              <w:t>11月22日</w:t>
            </w:r>
          </w:p>
        </w:tc>
        <w:tc>
          <w:tcPr>
            <w:tcW w:w="8080" w:type="dxa"/>
            <w:vAlign w:val="center"/>
          </w:tcPr>
          <w:p w:rsidR="00394C74" w:rsidRPr="00CE63A3" w:rsidRDefault="00394C74" w:rsidP="00F730EC">
            <w:pPr>
              <w:spacing w:line="360" w:lineRule="exact"/>
              <w:ind w:firstLineChars="1635" w:firstLine="3447"/>
              <w:rPr>
                <w:rFonts w:ascii="宋体" w:hAnsi="宋体"/>
                <w:b/>
                <w:color w:val="002060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b/>
                <w:color w:val="002060"/>
                <w:kern w:val="2"/>
                <w:sz w:val="21"/>
                <w:szCs w:val="21"/>
              </w:rPr>
              <w:t>报 告 主 题</w:t>
            </w:r>
          </w:p>
        </w:tc>
        <w:tc>
          <w:tcPr>
            <w:tcW w:w="1524" w:type="dxa"/>
            <w:vAlign w:val="center"/>
          </w:tcPr>
          <w:p w:rsidR="00394C74" w:rsidRPr="00CE63A3" w:rsidRDefault="00394C74" w:rsidP="00F730EC">
            <w:pPr>
              <w:spacing w:line="360" w:lineRule="exact"/>
              <w:jc w:val="center"/>
              <w:rPr>
                <w:rFonts w:ascii="宋体" w:hAnsi="宋体"/>
                <w:b/>
                <w:color w:val="002060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b/>
                <w:color w:val="002060"/>
                <w:kern w:val="2"/>
                <w:sz w:val="21"/>
                <w:szCs w:val="21"/>
              </w:rPr>
              <w:t>报告人</w:t>
            </w:r>
          </w:p>
        </w:tc>
      </w:tr>
      <w:tr w:rsidR="00394C74" w:rsidRPr="00CE63A3" w:rsidTr="00394C74">
        <w:trPr>
          <w:trHeight w:val="496"/>
          <w:jc w:val="center"/>
        </w:trPr>
        <w:tc>
          <w:tcPr>
            <w:tcW w:w="1100" w:type="dxa"/>
            <w:vMerge w:val="restart"/>
            <w:vAlign w:val="center"/>
          </w:tcPr>
          <w:p w:rsidR="00394C74" w:rsidRPr="003A2051" w:rsidRDefault="00394C74" w:rsidP="00F730EC">
            <w:pPr>
              <w:spacing w:line="360" w:lineRule="exact"/>
              <w:ind w:firstLineChars="100" w:firstLine="210"/>
              <w:rPr>
                <w:rFonts w:ascii="宋体" w:hAnsi="宋体"/>
                <w:kern w:val="2"/>
                <w:sz w:val="21"/>
                <w:szCs w:val="21"/>
              </w:rPr>
            </w:pPr>
            <w:r w:rsidRPr="003A2051">
              <w:rPr>
                <w:rFonts w:ascii="宋体" w:hAnsi="宋体" w:hint="eastAsia"/>
                <w:kern w:val="2"/>
                <w:sz w:val="21"/>
                <w:szCs w:val="21"/>
              </w:rPr>
              <w:t>上 午</w:t>
            </w:r>
          </w:p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3A2051">
              <w:rPr>
                <w:rFonts w:ascii="宋体" w:hAnsi="宋体" w:hint="eastAsia"/>
                <w:kern w:val="2"/>
                <w:sz w:val="18"/>
                <w:szCs w:val="18"/>
              </w:rPr>
              <w:t>8:30-12:00</w:t>
            </w:r>
          </w:p>
        </w:tc>
        <w:tc>
          <w:tcPr>
            <w:tcW w:w="8080" w:type="dxa"/>
            <w:vAlign w:val="center"/>
          </w:tcPr>
          <w:p w:rsidR="00394C74" w:rsidRPr="00CE63A3" w:rsidRDefault="00225676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①</w:t>
            </w:r>
            <w:r w:rsidR="002124E5" w:rsidRPr="00CE63A3">
              <w:rPr>
                <w:rFonts w:ascii="宋体" w:hAnsi="宋体" w:hint="eastAsia"/>
                <w:kern w:val="2"/>
                <w:sz w:val="21"/>
                <w:szCs w:val="21"/>
              </w:rPr>
              <w:t>中国电子材料行业协会电子铜</w:t>
            </w:r>
            <w:r w:rsidR="00725CA0">
              <w:rPr>
                <w:rFonts w:ascii="宋体" w:hAnsi="宋体" w:hint="eastAsia"/>
                <w:kern w:val="2"/>
                <w:sz w:val="21"/>
                <w:szCs w:val="21"/>
              </w:rPr>
              <w:t>箔材料分会理事长</w:t>
            </w:r>
            <w:r w:rsidR="00394C74" w:rsidRPr="00CE63A3">
              <w:rPr>
                <w:rFonts w:ascii="宋体" w:hAnsi="宋体" w:hint="eastAsia"/>
                <w:kern w:val="2"/>
                <w:sz w:val="21"/>
                <w:szCs w:val="21"/>
              </w:rPr>
              <w:t>致开幕词</w:t>
            </w:r>
          </w:p>
        </w:tc>
        <w:tc>
          <w:tcPr>
            <w:tcW w:w="1524" w:type="dxa"/>
            <w:vAlign w:val="center"/>
          </w:tcPr>
          <w:p w:rsidR="00394C74" w:rsidRPr="00CE63A3" w:rsidRDefault="00394C74" w:rsidP="00F730EC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394C74" w:rsidRPr="00CE63A3" w:rsidTr="00394C74">
        <w:trPr>
          <w:trHeight w:val="20"/>
          <w:jc w:val="center"/>
        </w:trPr>
        <w:tc>
          <w:tcPr>
            <w:tcW w:w="1100" w:type="dxa"/>
            <w:vMerge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②</w:t>
            </w:r>
            <w:r w:rsidR="00CE63A3" w:rsidRPr="00CE63A3">
              <w:rPr>
                <w:rFonts w:ascii="宋体" w:hAnsi="宋体" w:cs="宋体" w:hint="eastAsia"/>
                <w:sz w:val="21"/>
                <w:szCs w:val="21"/>
              </w:rPr>
              <w:t>灵宝华鑫铜箔有限责任公司</w:t>
            </w:r>
            <w:r w:rsidR="00CE63A3" w:rsidRPr="00CE63A3">
              <w:rPr>
                <w:rFonts w:ascii="宋体" w:hAnsi="宋体" w:hint="eastAsia"/>
                <w:sz w:val="21"/>
                <w:szCs w:val="21"/>
              </w:rPr>
              <w:t>李应恩董事长</w:t>
            </w: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致欢迎辞</w:t>
            </w:r>
          </w:p>
        </w:tc>
        <w:tc>
          <w:tcPr>
            <w:tcW w:w="1524" w:type="dxa"/>
            <w:vAlign w:val="center"/>
          </w:tcPr>
          <w:p w:rsidR="00394C74" w:rsidRPr="00CE63A3" w:rsidRDefault="00CE63A3" w:rsidP="00F730EC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sz w:val="21"/>
                <w:szCs w:val="21"/>
              </w:rPr>
              <w:t>李应恩</w:t>
            </w:r>
          </w:p>
        </w:tc>
      </w:tr>
      <w:tr w:rsidR="00394C74" w:rsidRPr="00CE63A3" w:rsidTr="00394C74">
        <w:trPr>
          <w:trHeight w:val="256"/>
          <w:jc w:val="center"/>
        </w:trPr>
        <w:tc>
          <w:tcPr>
            <w:tcW w:w="1100" w:type="dxa"/>
            <w:vMerge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③ 地方政府领导讲话</w:t>
            </w:r>
          </w:p>
        </w:tc>
        <w:tc>
          <w:tcPr>
            <w:tcW w:w="1524" w:type="dxa"/>
            <w:vAlign w:val="center"/>
          </w:tcPr>
          <w:p w:rsidR="00394C74" w:rsidRPr="00CE63A3" w:rsidRDefault="00725CA0" w:rsidP="00F730EC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待定</w:t>
            </w:r>
          </w:p>
        </w:tc>
      </w:tr>
      <w:tr w:rsidR="00394C74" w:rsidRPr="00CE63A3" w:rsidTr="00394C74">
        <w:trPr>
          <w:trHeight w:val="277"/>
          <w:jc w:val="center"/>
        </w:trPr>
        <w:tc>
          <w:tcPr>
            <w:tcW w:w="1100" w:type="dxa"/>
            <w:vMerge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④</w:t>
            </w:r>
            <w:r w:rsidR="00A426E8">
              <w:rPr>
                <w:rFonts w:ascii="宋体" w:hAnsi="宋体" w:hint="eastAsia"/>
                <w:kern w:val="2"/>
                <w:sz w:val="21"/>
                <w:szCs w:val="21"/>
              </w:rPr>
              <w:t>华为</w:t>
            </w:r>
            <w:r w:rsidR="00A0561B">
              <w:rPr>
                <w:rFonts w:ascii="宋体" w:hAnsi="宋体" w:hint="eastAsia"/>
                <w:kern w:val="2"/>
                <w:sz w:val="21"/>
                <w:szCs w:val="21"/>
              </w:rPr>
              <w:t>2012</w:t>
            </w:r>
            <w:r w:rsidR="00A426E8">
              <w:rPr>
                <w:rFonts w:ascii="宋体" w:hAnsi="宋体" w:hint="eastAsia"/>
                <w:kern w:val="2"/>
                <w:sz w:val="21"/>
                <w:szCs w:val="21"/>
              </w:rPr>
              <w:t>实验室黄明利主任</w:t>
            </w: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作报告</w:t>
            </w:r>
          </w:p>
        </w:tc>
        <w:tc>
          <w:tcPr>
            <w:tcW w:w="1524" w:type="dxa"/>
            <w:vAlign w:val="center"/>
          </w:tcPr>
          <w:p w:rsidR="00394C74" w:rsidRPr="00CE63A3" w:rsidRDefault="00A0561B" w:rsidP="00F730EC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黄明利</w:t>
            </w:r>
          </w:p>
        </w:tc>
      </w:tr>
      <w:tr w:rsidR="00394C74" w:rsidRPr="00CE63A3" w:rsidTr="00394C74">
        <w:trPr>
          <w:trHeight w:val="20"/>
          <w:jc w:val="center"/>
        </w:trPr>
        <w:tc>
          <w:tcPr>
            <w:tcW w:w="1100" w:type="dxa"/>
            <w:vMerge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 xml:space="preserve">⑤ </w:t>
            </w:r>
            <w:r w:rsidR="001D70DB">
              <w:rPr>
                <w:rFonts w:ascii="宋体" w:hAnsi="宋体" w:hint="eastAsia"/>
                <w:kern w:val="2"/>
                <w:sz w:val="21"/>
                <w:szCs w:val="21"/>
              </w:rPr>
              <w:t>广东</w:t>
            </w:r>
            <w:r w:rsidR="00FA1753">
              <w:rPr>
                <w:rFonts w:ascii="宋体" w:hAnsi="宋体" w:hint="eastAsia"/>
                <w:kern w:val="2"/>
                <w:sz w:val="21"/>
                <w:szCs w:val="21"/>
              </w:rPr>
              <w:t>生益科技股份有限公司</w:t>
            </w:r>
            <w:r w:rsidR="001D70DB" w:rsidRPr="001D70DB">
              <w:rPr>
                <w:rFonts w:hint="eastAsia"/>
                <w:color w:val="262626"/>
                <w:sz w:val="21"/>
                <w:szCs w:val="21"/>
                <w:shd w:val="clear" w:color="auto" w:fill="FFFFFF"/>
              </w:rPr>
              <w:t>国家电子电路基材工程技术研究中心</w:t>
            </w:r>
            <w:r w:rsidR="001D70DB">
              <w:rPr>
                <w:rFonts w:ascii="宋体" w:hAnsi="宋体" w:hint="eastAsia"/>
                <w:kern w:val="2"/>
                <w:sz w:val="21"/>
                <w:szCs w:val="21"/>
              </w:rPr>
              <w:t>曾宪平所长</w:t>
            </w:r>
            <w:r w:rsidR="00FA1753">
              <w:rPr>
                <w:rFonts w:ascii="宋体" w:hAnsi="宋体" w:hint="eastAsia"/>
                <w:kern w:val="2"/>
                <w:sz w:val="21"/>
                <w:szCs w:val="21"/>
              </w:rPr>
              <w:t>作</w:t>
            </w:r>
            <w:r w:rsidR="002A2184">
              <w:rPr>
                <w:rFonts w:ascii="宋体" w:hAnsi="宋体" w:hint="eastAsia"/>
                <w:kern w:val="2"/>
                <w:sz w:val="21"/>
                <w:szCs w:val="21"/>
              </w:rPr>
              <w:t>《</w:t>
            </w:r>
            <w:r w:rsidR="002A2184" w:rsidRPr="002A2184">
              <w:rPr>
                <w:rFonts w:ascii="宋体" w:hAnsi="宋体" w:hint="eastAsia"/>
                <w:kern w:val="2"/>
                <w:sz w:val="21"/>
                <w:szCs w:val="21"/>
              </w:rPr>
              <w:t>高速覆铜板用铜箔技术要求与发展趋势</w:t>
            </w:r>
            <w:r w:rsidR="002A2184">
              <w:rPr>
                <w:rFonts w:ascii="宋体" w:hAnsi="宋体" w:hint="eastAsia"/>
                <w:kern w:val="2"/>
                <w:sz w:val="21"/>
                <w:szCs w:val="21"/>
              </w:rPr>
              <w:t>》的</w:t>
            </w:r>
            <w:r w:rsidR="00FA1753">
              <w:rPr>
                <w:rFonts w:ascii="宋体" w:hAnsi="宋体" w:hint="eastAsia"/>
                <w:kern w:val="2"/>
                <w:sz w:val="21"/>
                <w:szCs w:val="21"/>
              </w:rPr>
              <w:t>报告</w:t>
            </w:r>
          </w:p>
        </w:tc>
        <w:tc>
          <w:tcPr>
            <w:tcW w:w="1524" w:type="dxa"/>
            <w:vAlign w:val="center"/>
          </w:tcPr>
          <w:p w:rsidR="00394C74" w:rsidRPr="00CE63A3" w:rsidRDefault="001D70DB" w:rsidP="00F730EC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曾宪平</w:t>
            </w:r>
          </w:p>
        </w:tc>
      </w:tr>
      <w:tr w:rsidR="00394C74" w:rsidRPr="00CE63A3" w:rsidTr="00394C74">
        <w:trPr>
          <w:trHeight w:val="380"/>
          <w:jc w:val="center"/>
        </w:trPr>
        <w:tc>
          <w:tcPr>
            <w:tcW w:w="1100" w:type="dxa"/>
            <w:vMerge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⑥</w:t>
            </w:r>
            <w:r w:rsidR="00990827">
              <w:rPr>
                <w:rFonts w:ascii="宋体" w:hAnsi="宋体" w:hint="eastAsia"/>
                <w:kern w:val="2"/>
                <w:sz w:val="21"/>
                <w:szCs w:val="21"/>
              </w:rPr>
              <w:t>锂电池</w:t>
            </w:r>
            <w:r w:rsidR="006C6365">
              <w:rPr>
                <w:rFonts w:ascii="宋体" w:hAnsi="宋体" w:hint="eastAsia"/>
                <w:kern w:val="2"/>
                <w:sz w:val="21"/>
                <w:szCs w:val="21"/>
              </w:rPr>
              <w:t>行业</w:t>
            </w:r>
            <w:r w:rsidR="00607D24">
              <w:rPr>
                <w:rFonts w:ascii="宋体" w:hAnsi="宋体" w:hint="eastAsia"/>
                <w:kern w:val="2"/>
                <w:sz w:val="21"/>
                <w:szCs w:val="21"/>
              </w:rPr>
              <w:t>专家作</w:t>
            </w: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报告</w:t>
            </w:r>
          </w:p>
        </w:tc>
        <w:tc>
          <w:tcPr>
            <w:tcW w:w="1524" w:type="dxa"/>
            <w:vAlign w:val="center"/>
          </w:tcPr>
          <w:p w:rsidR="00394C74" w:rsidRPr="00CE63A3" w:rsidRDefault="00607D24" w:rsidP="00F730EC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待定</w:t>
            </w:r>
          </w:p>
        </w:tc>
      </w:tr>
      <w:tr w:rsidR="00394C74" w:rsidRPr="00CE63A3" w:rsidTr="00394C74">
        <w:trPr>
          <w:trHeight w:val="20"/>
          <w:jc w:val="center"/>
        </w:trPr>
        <w:tc>
          <w:tcPr>
            <w:tcW w:w="1100" w:type="dxa"/>
            <w:vMerge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⑦</w:t>
            </w:r>
            <w:r w:rsidR="00B17771" w:rsidRPr="00B17771">
              <w:rPr>
                <w:rFonts w:ascii="宋体" w:hAnsi="宋体" w:hint="eastAsia"/>
                <w:kern w:val="2"/>
                <w:sz w:val="21"/>
                <w:szCs w:val="21"/>
              </w:rPr>
              <w:t>泰科斯科技株式会社高级顾问小黑了一</w:t>
            </w:r>
            <w:r w:rsidR="00B17771">
              <w:rPr>
                <w:rFonts w:ascii="宋体" w:hAnsi="宋体" w:hint="eastAsia"/>
                <w:kern w:val="2"/>
                <w:sz w:val="21"/>
                <w:szCs w:val="21"/>
              </w:rPr>
              <w:t>作《近年电解铜箔的特性课题——</w:t>
            </w:r>
            <w:r w:rsidR="00B17771" w:rsidRPr="00B17771">
              <w:rPr>
                <w:rFonts w:ascii="宋体" w:hAnsi="宋体" w:hint="eastAsia"/>
                <w:kern w:val="2"/>
                <w:sz w:val="21"/>
                <w:szCs w:val="21"/>
              </w:rPr>
              <w:t>对电解铜箔的机械特性、表面处理特性的要求一例</w:t>
            </w:r>
            <w:r w:rsidR="00B17771">
              <w:rPr>
                <w:rFonts w:ascii="宋体" w:hAnsi="宋体" w:hint="eastAsia"/>
                <w:kern w:val="2"/>
                <w:sz w:val="21"/>
                <w:szCs w:val="21"/>
              </w:rPr>
              <w:t>》的报告</w:t>
            </w:r>
          </w:p>
        </w:tc>
        <w:tc>
          <w:tcPr>
            <w:tcW w:w="1524" w:type="dxa"/>
            <w:vAlign w:val="center"/>
          </w:tcPr>
          <w:p w:rsidR="00B17771" w:rsidRDefault="00B17771" w:rsidP="00F730EC">
            <w:pPr>
              <w:autoSpaceDN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B17771">
              <w:rPr>
                <w:rFonts w:ascii="宋体" w:hAnsi="宋体" w:hint="eastAsia"/>
                <w:kern w:val="2"/>
                <w:sz w:val="21"/>
                <w:szCs w:val="21"/>
              </w:rPr>
              <w:t>小黑了一</w:t>
            </w:r>
          </w:p>
          <w:p w:rsidR="00394C74" w:rsidRPr="00CE63A3" w:rsidRDefault="00B17771" w:rsidP="00F730EC">
            <w:pPr>
              <w:autoSpaceDN w:val="0"/>
              <w:snapToGrid w:val="0"/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B17771">
              <w:rPr>
                <w:rFonts w:ascii="宋体" w:hAnsi="宋体" w:hint="eastAsia"/>
                <w:kern w:val="2"/>
                <w:sz w:val="21"/>
                <w:szCs w:val="21"/>
              </w:rPr>
              <w:t>翻译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 xml:space="preserve">  </w:t>
            </w:r>
            <w:r w:rsidRPr="00B17771">
              <w:rPr>
                <w:rFonts w:ascii="宋体" w:hAnsi="宋体" w:hint="eastAsia"/>
                <w:kern w:val="2"/>
                <w:sz w:val="21"/>
                <w:szCs w:val="21"/>
              </w:rPr>
              <w:t>马瑞</w:t>
            </w:r>
          </w:p>
        </w:tc>
      </w:tr>
      <w:tr w:rsidR="00394C74" w:rsidRPr="00CE63A3" w:rsidTr="00394C74">
        <w:trPr>
          <w:trHeight w:val="20"/>
          <w:jc w:val="center"/>
        </w:trPr>
        <w:tc>
          <w:tcPr>
            <w:tcW w:w="1100" w:type="dxa"/>
            <w:vMerge/>
            <w:vAlign w:val="center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080" w:type="dxa"/>
          </w:tcPr>
          <w:p w:rsidR="00394C74" w:rsidRPr="00CE63A3" w:rsidRDefault="00394C74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 xml:space="preserve">⑧ </w:t>
            </w:r>
            <w:r w:rsidR="001D70DB" w:rsidRPr="001D70DB">
              <w:rPr>
                <w:rFonts w:ascii="宋体" w:hAnsi="宋体" w:hint="eastAsia"/>
                <w:kern w:val="2"/>
                <w:sz w:val="21"/>
                <w:szCs w:val="21"/>
              </w:rPr>
              <w:t>江苏梦得新材料科技有限公司杭康总经理作《电解铜箔添加剂的研究现状与发展趋势》的报告</w:t>
            </w:r>
          </w:p>
        </w:tc>
        <w:tc>
          <w:tcPr>
            <w:tcW w:w="1524" w:type="dxa"/>
            <w:vAlign w:val="center"/>
          </w:tcPr>
          <w:p w:rsidR="00394C74" w:rsidRPr="00CE63A3" w:rsidRDefault="001D70DB" w:rsidP="00F730EC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1D70DB">
              <w:rPr>
                <w:rFonts w:ascii="宋体" w:hAnsi="宋体" w:hint="eastAsia"/>
                <w:kern w:val="2"/>
                <w:sz w:val="21"/>
                <w:szCs w:val="21"/>
              </w:rPr>
              <w:t>杭康</w:t>
            </w:r>
          </w:p>
        </w:tc>
      </w:tr>
      <w:tr w:rsidR="00984B80" w:rsidRPr="00CE63A3" w:rsidTr="00394C74">
        <w:trPr>
          <w:trHeight w:val="20"/>
          <w:jc w:val="center"/>
        </w:trPr>
        <w:tc>
          <w:tcPr>
            <w:tcW w:w="1100" w:type="dxa"/>
            <w:vMerge w:val="restart"/>
            <w:vAlign w:val="center"/>
          </w:tcPr>
          <w:p w:rsidR="00984B80" w:rsidRPr="003A2051" w:rsidRDefault="00984B80" w:rsidP="00F730EC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 w:rsidRPr="003A2051">
              <w:rPr>
                <w:rFonts w:ascii="宋体" w:hAnsi="宋体" w:hint="eastAsia"/>
                <w:kern w:val="2"/>
                <w:sz w:val="21"/>
                <w:szCs w:val="21"/>
              </w:rPr>
              <w:t>下 午</w:t>
            </w:r>
          </w:p>
          <w:p w:rsidR="00984B80" w:rsidRPr="00CE63A3" w:rsidRDefault="00291B83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18"/>
                <w:szCs w:val="18"/>
              </w:rPr>
              <w:t>13:30-18:0</w:t>
            </w:r>
            <w:r w:rsidR="00984B80" w:rsidRPr="003A2051">
              <w:rPr>
                <w:rFonts w:ascii="宋体" w:hAnsi="宋体" w:hint="eastAsia"/>
                <w:kern w:val="2"/>
                <w:sz w:val="18"/>
                <w:szCs w:val="18"/>
              </w:rPr>
              <w:t>0</w:t>
            </w:r>
          </w:p>
        </w:tc>
        <w:tc>
          <w:tcPr>
            <w:tcW w:w="8080" w:type="dxa"/>
            <w:vAlign w:val="center"/>
          </w:tcPr>
          <w:p w:rsidR="00984B80" w:rsidRPr="0095354F" w:rsidRDefault="000B2F55" w:rsidP="00F730EC">
            <w:pPr>
              <w:spacing w:line="360" w:lineRule="exact"/>
              <w:rPr>
                <w:rFonts w:ascii="宋体" w:hAnsi="宋体"/>
                <w:bCs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①</w:t>
            </w:r>
            <w:r w:rsidR="0095354F" w:rsidRPr="0095354F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承德华净活性炭有限公司</w:t>
            </w:r>
            <w:r w:rsidR="006C636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作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报告</w:t>
            </w:r>
          </w:p>
        </w:tc>
        <w:tc>
          <w:tcPr>
            <w:tcW w:w="1524" w:type="dxa"/>
            <w:vAlign w:val="center"/>
          </w:tcPr>
          <w:p w:rsidR="00984B80" w:rsidRPr="0091556B" w:rsidRDefault="0091556B" w:rsidP="00F730EC">
            <w:pPr>
              <w:autoSpaceDN w:val="0"/>
              <w:snapToGrid w:val="0"/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  <w:szCs w:val="21"/>
              </w:rPr>
              <w:t>待定</w:t>
            </w:r>
          </w:p>
        </w:tc>
      </w:tr>
      <w:tr w:rsidR="00984B80" w:rsidRPr="00CE63A3" w:rsidTr="00394C74">
        <w:trPr>
          <w:trHeight w:val="20"/>
          <w:jc w:val="center"/>
        </w:trPr>
        <w:tc>
          <w:tcPr>
            <w:tcW w:w="1100" w:type="dxa"/>
            <w:vMerge/>
            <w:vAlign w:val="center"/>
          </w:tcPr>
          <w:p w:rsidR="00984B80" w:rsidRPr="00CE63A3" w:rsidRDefault="00984B80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984B80" w:rsidRPr="00CE63A3" w:rsidRDefault="00984B80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②</w:t>
            </w:r>
            <w:r w:rsidR="00494B62" w:rsidRPr="00446515">
              <w:rPr>
                <w:rFonts w:ascii="宋体" w:hAnsi="宋体" w:cs="宋体" w:hint="eastAsia"/>
                <w:sz w:val="21"/>
                <w:szCs w:val="21"/>
              </w:rPr>
              <w:t>灵宝华鑫铜箔有限责任公司</w:t>
            </w:r>
            <w:r w:rsidR="00494B62">
              <w:rPr>
                <w:rFonts w:ascii="宋体" w:hAnsi="宋体" w:hint="eastAsia"/>
                <w:kern w:val="2"/>
                <w:sz w:val="21"/>
                <w:szCs w:val="21"/>
              </w:rPr>
              <w:t>作铜箔技术</w:t>
            </w:r>
            <w:r w:rsidR="00494B62" w:rsidRPr="00CE63A3">
              <w:rPr>
                <w:rFonts w:ascii="宋体" w:hAnsi="宋体" w:hint="eastAsia"/>
                <w:kern w:val="2"/>
                <w:sz w:val="21"/>
                <w:szCs w:val="21"/>
              </w:rPr>
              <w:t>报告</w:t>
            </w:r>
          </w:p>
        </w:tc>
        <w:tc>
          <w:tcPr>
            <w:tcW w:w="1524" w:type="dxa"/>
            <w:vAlign w:val="center"/>
          </w:tcPr>
          <w:p w:rsidR="00984B80" w:rsidRPr="00CE63A3" w:rsidRDefault="00984B80" w:rsidP="00F730EC">
            <w:pPr>
              <w:spacing w:line="360" w:lineRule="exact"/>
              <w:jc w:val="center"/>
              <w:rPr>
                <w:rFonts w:ascii="宋体" w:hAnsi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待定</w:t>
            </w:r>
          </w:p>
        </w:tc>
      </w:tr>
      <w:tr w:rsidR="00984B80" w:rsidRPr="00CE63A3" w:rsidTr="00394C74">
        <w:trPr>
          <w:trHeight w:val="20"/>
          <w:jc w:val="center"/>
        </w:trPr>
        <w:tc>
          <w:tcPr>
            <w:tcW w:w="1100" w:type="dxa"/>
            <w:vMerge/>
            <w:vAlign w:val="center"/>
          </w:tcPr>
          <w:p w:rsidR="00984B80" w:rsidRPr="00CE63A3" w:rsidRDefault="00984B80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984B80" w:rsidRPr="00CE63A3" w:rsidRDefault="00984B80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③</w:t>
            </w:r>
            <w:r w:rsidR="00494B62" w:rsidRPr="00CE63A3">
              <w:rPr>
                <w:rFonts w:ascii="宋体" w:hAnsi="宋体" w:hint="eastAsia"/>
                <w:kern w:val="2"/>
                <w:sz w:val="21"/>
                <w:szCs w:val="21"/>
              </w:rPr>
              <w:t>安徽铜冠铜箔有限公司</w:t>
            </w:r>
            <w:r w:rsidR="00494B62">
              <w:rPr>
                <w:rFonts w:ascii="宋体" w:hAnsi="宋体" w:hint="eastAsia"/>
                <w:kern w:val="2"/>
                <w:sz w:val="21"/>
                <w:szCs w:val="21"/>
              </w:rPr>
              <w:t>作</w:t>
            </w:r>
            <w:r w:rsidR="00494B62" w:rsidRPr="00CE63A3">
              <w:rPr>
                <w:rFonts w:ascii="宋体" w:hAnsi="宋体" w:hint="eastAsia"/>
                <w:kern w:val="2"/>
                <w:sz w:val="21"/>
                <w:szCs w:val="21"/>
              </w:rPr>
              <w:t>报告</w:t>
            </w:r>
          </w:p>
        </w:tc>
        <w:tc>
          <w:tcPr>
            <w:tcW w:w="1524" w:type="dxa"/>
            <w:vAlign w:val="center"/>
          </w:tcPr>
          <w:p w:rsidR="00984B80" w:rsidRPr="00CE63A3" w:rsidRDefault="00494B62" w:rsidP="00F730EC">
            <w:pPr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待定</w:t>
            </w:r>
          </w:p>
        </w:tc>
      </w:tr>
      <w:tr w:rsidR="00984B80" w:rsidRPr="00CE63A3" w:rsidTr="00394C74">
        <w:trPr>
          <w:trHeight w:val="20"/>
          <w:jc w:val="center"/>
        </w:trPr>
        <w:tc>
          <w:tcPr>
            <w:tcW w:w="1100" w:type="dxa"/>
            <w:vMerge/>
            <w:vAlign w:val="center"/>
          </w:tcPr>
          <w:p w:rsidR="00984B80" w:rsidRPr="00CE63A3" w:rsidRDefault="00984B80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984B80" w:rsidRPr="00CE63A3" w:rsidRDefault="00984B80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④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灵宝金源朝辉铜业有限公司</w:t>
            </w:r>
            <w:r w:rsidR="006C6365">
              <w:rPr>
                <w:rFonts w:ascii="宋体" w:hAnsi="宋体" w:hint="eastAsia"/>
                <w:kern w:val="2"/>
                <w:sz w:val="21"/>
                <w:szCs w:val="21"/>
              </w:rPr>
              <w:t>作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压延铜箔技术报告</w:t>
            </w:r>
          </w:p>
        </w:tc>
        <w:tc>
          <w:tcPr>
            <w:tcW w:w="1524" w:type="dxa"/>
            <w:vAlign w:val="center"/>
          </w:tcPr>
          <w:p w:rsidR="00984B80" w:rsidRPr="00CE63A3" w:rsidRDefault="00494B62" w:rsidP="00F730EC">
            <w:pPr>
              <w:autoSpaceDN w:val="0"/>
              <w:snapToGrid w:val="0"/>
              <w:spacing w:line="36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待定</w:t>
            </w:r>
          </w:p>
        </w:tc>
      </w:tr>
      <w:tr w:rsidR="00984B80" w:rsidRPr="00CE63A3" w:rsidTr="00394C74">
        <w:trPr>
          <w:trHeight w:val="20"/>
          <w:jc w:val="center"/>
        </w:trPr>
        <w:tc>
          <w:tcPr>
            <w:tcW w:w="1100" w:type="dxa"/>
            <w:vMerge/>
            <w:vAlign w:val="center"/>
          </w:tcPr>
          <w:p w:rsidR="00984B80" w:rsidRPr="00CE63A3" w:rsidRDefault="00984B80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984B80" w:rsidRPr="003E5581" w:rsidRDefault="00984B80" w:rsidP="00F730EC">
            <w:pPr>
              <w:spacing w:line="360" w:lineRule="exact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⑤中国电子材料行业协会电子铜箔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材料</w:t>
            </w: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分会高级顾问祝大同作《</w:t>
            </w:r>
            <w:r w:rsidRPr="00725CA0">
              <w:rPr>
                <w:rFonts w:ascii="宋体" w:hAnsi="宋体" w:hint="eastAsia"/>
                <w:kern w:val="2"/>
                <w:sz w:val="21"/>
                <w:szCs w:val="21"/>
              </w:rPr>
              <w:t>高频高速覆铜板对低轮廓铜箔性能要求及其技术进展的探讨</w:t>
            </w: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》的报告</w:t>
            </w:r>
          </w:p>
        </w:tc>
        <w:tc>
          <w:tcPr>
            <w:tcW w:w="1524" w:type="dxa"/>
            <w:vAlign w:val="center"/>
          </w:tcPr>
          <w:p w:rsidR="00984B80" w:rsidRPr="00CE63A3" w:rsidRDefault="00494B62" w:rsidP="00F730EC">
            <w:pPr>
              <w:autoSpaceDN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祝大同</w:t>
            </w:r>
          </w:p>
        </w:tc>
      </w:tr>
      <w:tr w:rsidR="00984B80" w:rsidRPr="00CE63A3" w:rsidTr="00394C74">
        <w:trPr>
          <w:trHeight w:val="20"/>
          <w:jc w:val="center"/>
        </w:trPr>
        <w:tc>
          <w:tcPr>
            <w:tcW w:w="1100" w:type="dxa"/>
            <w:vMerge/>
            <w:vAlign w:val="center"/>
          </w:tcPr>
          <w:p w:rsidR="00984B80" w:rsidRPr="00CE63A3" w:rsidRDefault="00984B80" w:rsidP="00F730EC">
            <w:pPr>
              <w:spacing w:line="360" w:lineRule="exact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8080" w:type="dxa"/>
            <w:vAlign w:val="center"/>
          </w:tcPr>
          <w:p w:rsidR="00984B80" w:rsidRPr="00CE63A3" w:rsidRDefault="00984B80" w:rsidP="00F730EC">
            <w:pPr>
              <w:spacing w:line="360" w:lineRule="exact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CE63A3">
              <w:rPr>
                <w:rFonts w:ascii="宋体" w:hAnsi="宋体" w:hint="eastAsia"/>
                <w:kern w:val="2"/>
                <w:sz w:val="21"/>
                <w:szCs w:val="21"/>
              </w:rPr>
              <w:t>⑥</w:t>
            </w:r>
            <w:r w:rsidRPr="003E5581">
              <w:rPr>
                <w:rFonts w:ascii="宋体" w:hAnsi="宋体" w:hint="eastAsia"/>
                <w:sz w:val="21"/>
                <w:szCs w:val="21"/>
              </w:rPr>
              <w:t>参观</w:t>
            </w:r>
            <w:r w:rsidRPr="003E5581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灵宝宝鑫电子科技有限公司和灵宝金源朝辉铜业有限公司</w:t>
            </w:r>
          </w:p>
        </w:tc>
        <w:tc>
          <w:tcPr>
            <w:tcW w:w="1524" w:type="dxa"/>
            <w:vAlign w:val="center"/>
          </w:tcPr>
          <w:p w:rsidR="00984B80" w:rsidRPr="00CE63A3" w:rsidRDefault="00984B80" w:rsidP="00F730EC">
            <w:pPr>
              <w:autoSpaceDN w:val="0"/>
              <w:snapToGrid w:val="0"/>
              <w:spacing w:line="36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</w:p>
        </w:tc>
      </w:tr>
    </w:tbl>
    <w:p w:rsidR="001D474B" w:rsidRPr="00420F66" w:rsidRDefault="00C339F6" w:rsidP="00F730EC">
      <w:pPr>
        <w:spacing w:line="440" w:lineRule="exact"/>
        <w:jc w:val="both"/>
        <w:rPr>
          <w:rFonts w:ascii="宋体" w:hAnsi="宋体" w:hint="eastAsia"/>
        </w:rPr>
      </w:pPr>
      <w:r w:rsidRPr="00420F66">
        <w:rPr>
          <w:rFonts w:ascii="宋体" w:hAnsi="宋体" w:hint="eastAsia"/>
        </w:rPr>
        <w:t>具体报告内容尚在确定中。</w:t>
      </w:r>
    </w:p>
    <w:p w:rsidR="00E41B10" w:rsidRPr="0089240E" w:rsidRDefault="00461CA7" w:rsidP="00F730EC">
      <w:pPr>
        <w:spacing w:line="440" w:lineRule="exact"/>
        <w:jc w:val="both"/>
        <w:rPr>
          <w:rFonts w:ascii="宋体" w:hAnsi="宋体" w:hint="eastAsia"/>
          <w:b/>
        </w:rPr>
      </w:pPr>
      <w:r w:rsidRPr="0089240E">
        <w:rPr>
          <w:rFonts w:ascii="宋体" w:hAnsi="宋体" w:hint="eastAsia"/>
          <w:b/>
        </w:rPr>
        <w:t>会议日程及费用：</w:t>
      </w:r>
    </w:p>
    <w:p w:rsidR="00D94EC8" w:rsidRPr="00CC30E4" w:rsidRDefault="00ED7AD8" w:rsidP="00F730EC">
      <w:pPr>
        <w:spacing w:line="440" w:lineRule="exact"/>
        <w:ind w:firstLineChars="196" w:firstLine="472"/>
        <w:jc w:val="both"/>
        <w:rPr>
          <w:rFonts w:ascii="宋体" w:hAnsi="宋体"/>
          <w:b/>
        </w:rPr>
      </w:pPr>
      <w:r>
        <w:rPr>
          <w:rFonts w:ascii="宋体" w:hAnsi="宋体" w:cs="宋体" w:hint="eastAsia"/>
          <w:b/>
          <w:bCs/>
          <w:color w:val="000000"/>
        </w:rPr>
        <w:t>11</w:t>
      </w:r>
      <w:r w:rsidR="00D94EC8" w:rsidRPr="00CC30E4">
        <w:rPr>
          <w:rFonts w:ascii="宋体" w:hAnsi="宋体" w:cs="宋体" w:hint="eastAsia"/>
          <w:b/>
          <w:bCs/>
          <w:color w:val="000000"/>
        </w:rPr>
        <w:t>月</w:t>
      </w:r>
      <w:r>
        <w:rPr>
          <w:rFonts w:ascii="宋体" w:hAnsi="宋体" w:cs="宋体" w:hint="eastAsia"/>
          <w:b/>
          <w:bCs/>
          <w:color w:val="000000"/>
        </w:rPr>
        <w:t>21</w:t>
      </w:r>
      <w:r w:rsidR="00D94EC8" w:rsidRPr="00CC30E4">
        <w:rPr>
          <w:rFonts w:ascii="宋体" w:hAnsi="宋体" w:cs="宋体" w:hint="eastAsia"/>
          <w:b/>
          <w:bCs/>
          <w:color w:val="000000"/>
        </w:rPr>
        <w:t>日</w:t>
      </w:r>
      <w:r>
        <w:rPr>
          <w:rFonts w:ascii="宋体" w:hAnsi="宋体" w:cs="宋体" w:hint="eastAsia"/>
          <w:b/>
          <w:bCs/>
          <w:color w:val="000000"/>
        </w:rPr>
        <w:t>上午9</w:t>
      </w:r>
      <w:r w:rsidR="00264EF5">
        <w:rPr>
          <w:rFonts w:ascii="宋体" w:hAnsi="宋体" w:cs="宋体" w:hint="eastAsia"/>
          <w:b/>
          <w:bCs/>
          <w:color w:val="000000"/>
        </w:rPr>
        <w:t>点开始</w:t>
      </w:r>
      <w:r>
        <w:rPr>
          <w:rFonts w:ascii="宋体" w:hAnsi="宋体" w:cs="宋体" w:hint="eastAsia"/>
          <w:b/>
          <w:bCs/>
          <w:color w:val="000000"/>
        </w:rPr>
        <w:t>报到，</w:t>
      </w:r>
      <w:r w:rsidR="00D94EC8" w:rsidRPr="00CC30E4">
        <w:rPr>
          <w:rFonts w:ascii="宋体" w:hAnsi="宋体" w:cs="宋体" w:hint="eastAsia"/>
          <w:b/>
          <w:bCs/>
          <w:color w:val="000000"/>
        </w:rPr>
        <w:t>下午</w:t>
      </w:r>
      <w:r w:rsidR="00264EF5">
        <w:rPr>
          <w:rFonts w:ascii="宋体" w:hAnsi="宋体" w:cs="宋体" w:hint="eastAsia"/>
          <w:b/>
          <w:bCs/>
          <w:color w:val="000000"/>
        </w:rPr>
        <w:t>1</w:t>
      </w:r>
      <w:r w:rsidR="00F009F8">
        <w:rPr>
          <w:rFonts w:ascii="宋体" w:hAnsi="宋体" w:cs="宋体" w:hint="eastAsia"/>
          <w:b/>
          <w:bCs/>
          <w:color w:val="000000"/>
        </w:rPr>
        <w:t>4</w:t>
      </w:r>
      <w:r w:rsidR="00264EF5">
        <w:rPr>
          <w:rFonts w:ascii="宋体" w:hAnsi="宋体" w:cs="宋体" w:hint="eastAsia"/>
          <w:b/>
          <w:bCs/>
          <w:color w:val="000000"/>
        </w:rPr>
        <w:t>：00召开铜箔协会理事会会议，</w:t>
      </w:r>
      <w:r w:rsidR="00F009F8">
        <w:rPr>
          <w:rFonts w:ascii="宋体" w:hAnsi="宋体" w:cs="宋体" w:hint="eastAsia"/>
          <w:b/>
          <w:bCs/>
          <w:color w:val="000000"/>
        </w:rPr>
        <w:t>15：00</w:t>
      </w:r>
      <w:r w:rsidR="00EB02B3" w:rsidRPr="00CC30E4">
        <w:rPr>
          <w:rFonts w:ascii="宋体" w:hAnsi="宋体" w:cs="宋体" w:hint="eastAsia"/>
          <w:b/>
          <w:bCs/>
          <w:color w:val="000000"/>
        </w:rPr>
        <w:t>召开铜箔企业高层领导会议</w:t>
      </w:r>
      <w:r>
        <w:rPr>
          <w:rFonts w:ascii="宋体" w:hAnsi="宋体" w:cs="宋体" w:hint="eastAsia"/>
          <w:b/>
          <w:bCs/>
          <w:color w:val="000000"/>
        </w:rPr>
        <w:t>；11</w:t>
      </w:r>
      <w:r w:rsidR="00D94EC8" w:rsidRPr="00CC30E4">
        <w:rPr>
          <w:rFonts w:ascii="宋体" w:hAnsi="宋体" w:cs="宋体" w:hint="eastAsia"/>
          <w:b/>
          <w:bCs/>
          <w:color w:val="000000"/>
        </w:rPr>
        <w:t>月</w:t>
      </w:r>
      <w:r>
        <w:rPr>
          <w:rFonts w:ascii="宋体" w:hAnsi="宋体" w:cs="宋体" w:hint="eastAsia"/>
          <w:b/>
          <w:bCs/>
          <w:color w:val="000000"/>
        </w:rPr>
        <w:t>22</w:t>
      </w:r>
      <w:r w:rsidR="00FB68EF" w:rsidRPr="00CC30E4">
        <w:rPr>
          <w:rFonts w:ascii="宋体" w:hAnsi="宋体" w:cs="宋体" w:hint="eastAsia"/>
          <w:b/>
          <w:bCs/>
          <w:color w:val="000000"/>
        </w:rPr>
        <w:t>日全天召开技术</w:t>
      </w:r>
      <w:r>
        <w:rPr>
          <w:rFonts w:ascii="宋体" w:hAnsi="宋体" w:cs="宋体" w:hint="eastAsia"/>
          <w:b/>
          <w:bCs/>
          <w:color w:val="000000"/>
        </w:rPr>
        <w:t>市场研讨会；11</w:t>
      </w:r>
      <w:r w:rsidR="00D94EC8" w:rsidRPr="00CC30E4">
        <w:rPr>
          <w:rFonts w:ascii="宋体" w:hAnsi="宋体" w:cs="宋体" w:hint="eastAsia"/>
          <w:b/>
          <w:bCs/>
          <w:color w:val="000000"/>
        </w:rPr>
        <w:t>月</w:t>
      </w:r>
      <w:r>
        <w:rPr>
          <w:rFonts w:ascii="宋体" w:hAnsi="宋体" w:cs="宋体" w:hint="eastAsia"/>
          <w:b/>
          <w:bCs/>
          <w:color w:val="000000"/>
        </w:rPr>
        <w:t>23</w:t>
      </w:r>
      <w:r w:rsidR="00D94EC8" w:rsidRPr="00CC30E4">
        <w:rPr>
          <w:rFonts w:ascii="宋体" w:hAnsi="宋体" w:cs="宋体" w:hint="eastAsia"/>
          <w:b/>
          <w:bCs/>
          <w:color w:val="000000"/>
        </w:rPr>
        <w:t>日疏散。</w:t>
      </w:r>
    </w:p>
    <w:p w:rsidR="00DE2F28" w:rsidRPr="004D2EC4" w:rsidRDefault="00DE2F28" w:rsidP="00F730EC">
      <w:pPr>
        <w:pStyle w:val="a8"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440" w:lineRule="exact"/>
        <w:ind w:firstLineChars="200" w:firstLine="480"/>
        <w:jc w:val="left"/>
        <w:rPr>
          <w:rFonts w:ascii="宋体" w:hAnsi="宋体" w:hint="eastAsia"/>
          <w:sz w:val="24"/>
          <w:szCs w:val="24"/>
        </w:rPr>
      </w:pPr>
      <w:r w:rsidRPr="00CC30E4">
        <w:rPr>
          <w:rFonts w:ascii="宋体" w:hAnsi="宋体" w:hint="eastAsia"/>
          <w:sz w:val="24"/>
          <w:szCs w:val="24"/>
        </w:rPr>
        <w:t>每位代表收取会务费、资料费、餐饮费共计1800元（已缴纳</w:t>
      </w:r>
      <w:r w:rsidR="00ED7AD8">
        <w:rPr>
          <w:rFonts w:ascii="宋体" w:hAnsi="宋体" w:hint="eastAsia"/>
          <w:sz w:val="24"/>
          <w:szCs w:val="24"/>
        </w:rPr>
        <w:t>2019</w:t>
      </w:r>
      <w:r w:rsidRPr="00CC30E4">
        <w:rPr>
          <w:rFonts w:ascii="宋体" w:hAnsi="宋体" w:hint="eastAsia"/>
          <w:sz w:val="24"/>
          <w:szCs w:val="24"/>
        </w:rPr>
        <w:t>年</w:t>
      </w:r>
      <w:r w:rsidR="00FB4684" w:rsidRPr="00CC30E4">
        <w:rPr>
          <w:rFonts w:ascii="宋体" w:hAnsi="宋体" w:hint="eastAsia"/>
          <w:sz w:val="24"/>
          <w:szCs w:val="24"/>
        </w:rPr>
        <w:t>协会</w:t>
      </w:r>
      <w:r w:rsidRPr="00CC30E4">
        <w:rPr>
          <w:rFonts w:ascii="宋体" w:hAnsi="宋体" w:hint="eastAsia"/>
          <w:sz w:val="24"/>
          <w:szCs w:val="24"/>
        </w:rPr>
        <w:t>会费的会员单位每位代表收</w:t>
      </w:r>
      <w:r w:rsidR="00ED7AD8">
        <w:rPr>
          <w:rFonts w:ascii="宋体" w:hAnsi="宋体" w:hint="eastAsia"/>
          <w:sz w:val="24"/>
          <w:szCs w:val="24"/>
        </w:rPr>
        <w:t>15</w:t>
      </w:r>
      <w:r w:rsidRPr="00CC30E4">
        <w:rPr>
          <w:rFonts w:ascii="宋体" w:hAnsi="宋体" w:hint="eastAsia"/>
          <w:sz w:val="24"/>
          <w:szCs w:val="24"/>
        </w:rPr>
        <w:t>00</w:t>
      </w:r>
      <w:r w:rsidR="00C03790" w:rsidRPr="00CC30E4">
        <w:rPr>
          <w:rFonts w:ascii="宋体" w:hAnsi="宋体" w:hint="eastAsia"/>
          <w:sz w:val="24"/>
          <w:szCs w:val="24"/>
        </w:rPr>
        <w:t>元）。参会代表可提前将费用汇至协会账户</w:t>
      </w:r>
      <w:r w:rsidR="00D950AB" w:rsidRPr="0095548E">
        <w:rPr>
          <w:rFonts w:ascii="宋体" w:hAnsi="宋体" w:hint="eastAsia"/>
          <w:color w:val="000000"/>
          <w:sz w:val="24"/>
          <w:szCs w:val="24"/>
        </w:rPr>
        <w:t>或现场缴费</w:t>
      </w:r>
      <w:r w:rsidR="00B95295">
        <w:rPr>
          <w:rFonts w:ascii="宋体" w:hAnsi="宋体" w:hint="eastAsia"/>
          <w:sz w:val="24"/>
          <w:szCs w:val="24"/>
        </w:rPr>
        <w:t>。</w:t>
      </w:r>
    </w:p>
    <w:p w:rsidR="00EB7163" w:rsidRPr="00673BDD" w:rsidRDefault="001F7D01" w:rsidP="00F730EC">
      <w:pPr>
        <w:pStyle w:val="ac"/>
        <w:spacing w:line="440" w:lineRule="exact"/>
        <w:ind w:firstLine="480"/>
        <w:rPr>
          <w:rFonts w:ascii="宋体" w:hAnsi="宋体" w:hint="eastAsia"/>
        </w:rPr>
      </w:pPr>
      <w:r w:rsidRPr="00673BDD">
        <w:rPr>
          <w:rFonts w:ascii="宋体" w:hAnsi="宋体" w:hint="eastAsia"/>
        </w:rPr>
        <w:t>紫金宫国际大酒店只</w:t>
      </w:r>
      <w:r w:rsidR="004F4FEA" w:rsidRPr="00673BDD">
        <w:rPr>
          <w:rFonts w:ascii="宋体" w:hAnsi="宋体" w:hint="eastAsia"/>
        </w:rPr>
        <w:t>能为本次会议</w:t>
      </w:r>
      <w:r w:rsidRPr="00673BDD">
        <w:rPr>
          <w:rFonts w:ascii="宋体" w:hAnsi="宋体" w:hint="eastAsia"/>
        </w:rPr>
        <w:t>提供150</w:t>
      </w:r>
      <w:r w:rsidR="0098597C">
        <w:rPr>
          <w:rFonts w:ascii="宋体" w:hAnsi="宋体" w:hint="eastAsia"/>
        </w:rPr>
        <w:t>个房间，</w:t>
      </w:r>
      <w:r w:rsidRPr="00673BDD">
        <w:rPr>
          <w:rFonts w:ascii="宋体" w:hAnsi="宋体" w:hint="eastAsia"/>
        </w:rPr>
        <w:t>不足的房间由</w:t>
      </w:r>
      <w:r w:rsidR="003156EB">
        <w:rPr>
          <w:rFonts w:ascii="宋体" w:hAnsi="宋体" w:hint="eastAsia"/>
        </w:rPr>
        <w:t>明悦</w:t>
      </w:r>
      <w:r w:rsidRPr="00673BDD">
        <w:rPr>
          <w:rFonts w:ascii="宋体" w:hAnsi="宋体" w:hint="eastAsia"/>
        </w:rPr>
        <w:t>宫国际大酒店（紫金宫</w:t>
      </w:r>
      <w:r w:rsidR="0098597C">
        <w:rPr>
          <w:rFonts w:ascii="宋体" w:hAnsi="宋体" w:hint="eastAsia"/>
        </w:rPr>
        <w:t>酒店</w:t>
      </w:r>
      <w:r w:rsidRPr="00673BDD">
        <w:rPr>
          <w:rFonts w:ascii="宋体" w:hAnsi="宋体" w:hint="eastAsia"/>
        </w:rPr>
        <w:t>对面）提供。紫金宫</w:t>
      </w:r>
      <w:r w:rsidR="004F4FEA" w:rsidRPr="00673BDD">
        <w:rPr>
          <w:rFonts w:ascii="宋体" w:hAnsi="宋体" w:hint="eastAsia"/>
        </w:rPr>
        <w:t>国际</w:t>
      </w:r>
      <w:r w:rsidRPr="00673BDD">
        <w:rPr>
          <w:rFonts w:ascii="宋体" w:hAnsi="宋体" w:hint="eastAsia"/>
        </w:rPr>
        <w:t>大酒店房间标准：标准</w:t>
      </w:r>
      <w:r w:rsidR="00C2799D" w:rsidRPr="00673BDD">
        <w:rPr>
          <w:rFonts w:ascii="宋体" w:hAnsi="宋体" w:hint="eastAsia"/>
        </w:rPr>
        <w:t>房间含单人早餐228</w:t>
      </w:r>
      <w:r w:rsidR="00CA2D60">
        <w:rPr>
          <w:rFonts w:ascii="宋体" w:hAnsi="宋体" w:hint="eastAsia"/>
        </w:rPr>
        <w:t>元</w:t>
      </w:r>
      <w:r w:rsidR="00C2799D" w:rsidRPr="00673BDD">
        <w:rPr>
          <w:rFonts w:ascii="宋体" w:hAnsi="宋体" w:hint="eastAsia"/>
        </w:rPr>
        <w:t>/</w:t>
      </w:r>
      <w:r w:rsidR="00CA2D60">
        <w:rPr>
          <w:rFonts w:ascii="宋体" w:hAnsi="宋体" w:hint="eastAsia"/>
        </w:rPr>
        <w:t>间</w:t>
      </w:r>
      <w:r w:rsidR="00C2799D" w:rsidRPr="00673BDD">
        <w:rPr>
          <w:rFonts w:ascii="宋体" w:hAnsi="宋体" w:hint="eastAsia"/>
        </w:rPr>
        <w:t>（含双早256</w:t>
      </w:r>
      <w:r w:rsidR="00CA2D60">
        <w:rPr>
          <w:rFonts w:ascii="宋体" w:hAnsi="宋体" w:hint="eastAsia"/>
        </w:rPr>
        <w:t>元</w:t>
      </w:r>
      <w:r w:rsidR="00C2799D" w:rsidRPr="00673BDD">
        <w:rPr>
          <w:rFonts w:ascii="宋体" w:hAnsi="宋体" w:hint="eastAsia"/>
        </w:rPr>
        <w:t>/</w:t>
      </w:r>
      <w:r w:rsidR="00CA2D60">
        <w:rPr>
          <w:rFonts w:ascii="宋体" w:hAnsi="宋体" w:hint="eastAsia"/>
        </w:rPr>
        <w:t>间</w:t>
      </w:r>
      <w:r w:rsidR="00C2799D" w:rsidRPr="00673BDD">
        <w:rPr>
          <w:rFonts w:ascii="宋体" w:hAnsi="宋体" w:hint="eastAsia"/>
        </w:rPr>
        <w:t>）；高级房间含单人早餐276</w:t>
      </w:r>
      <w:r w:rsidR="00CA2D60">
        <w:rPr>
          <w:rFonts w:ascii="宋体" w:hAnsi="宋体" w:hint="eastAsia"/>
        </w:rPr>
        <w:t>元</w:t>
      </w:r>
      <w:r w:rsidR="00C2799D" w:rsidRPr="00673BDD">
        <w:rPr>
          <w:rFonts w:ascii="宋体" w:hAnsi="宋体" w:hint="eastAsia"/>
        </w:rPr>
        <w:t>/</w:t>
      </w:r>
      <w:r w:rsidR="00CA2D60">
        <w:rPr>
          <w:rFonts w:ascii="宋体" w:hAnsi="宋体" w:hint="eastAsia"/>
        </w:rPr>
        <w:t>间</w:t>
      </w:r>
      <w:r w:rsidR="00CF19D7" w:rsidRPr="00673BDD">
        <w:rPr>
          <w:rFonts w:ascii="宋体" w:hAnsi="宋体" w:hint="eastAsia"/>
        </w:rPr>
        <w:t>（含双早</w:t>
      </w:r>
      <w:r w:rsidR="00CF19D7">
        <w:rPr>
          <w:rFonts w:ascii="宋体" w:hAnsi="宋体" w:hint="eastAsia"/>
        </w:rPr>
        <w:t>304元</w:t>
      </w:r>
      <w:r w:rsidR="00CF19D7" w:rsidRPr="00673BDD">
        <w:rPr>
          <w:rFonts w:ascii="宋体" w:hAnsi="宋体" w:hint="eastAsia"/>
        </w:rPr>
        <w:t>/</w:t>
      </w:r>
      <w:r w:rsidR="00CF19D7">
        <w:rPr>
          <w:rFonts w:ascii="宋体" w:hAnsi="宋体" w:hint="eastAsia"/>
        </w:rPr>
        <w:t>间</w:t>
      </w:r>
      <w:r w:rsidR="00CF19D7" w:rsidRPr="00673BDD">
        <w:rPr>
          <w:rFonts w:ascii="宋体" w:hAnsi="宋体" w:hint="eastAsia"/>
        </w:rPr>
        <w:t>）</w:t>
      </w:r>
      <w:r w:rsidR="00C2799D" w:rsidRPr="00673BDD">
        <w:rPr>
          <w:rFonts w:ascii="宋体" w:hAnsi="宋体" w:hint="eastAsia"/>
        </w:rPr>
        <w:t>；豪华房间含单人早餐336</w:t>
      </w:r>
      <w:r w:rsidR="00CA2D60">
        <w:rPr>
          <w:rFonts w:ascii="宋体" w:hAnsi="宋体" w:hint="eastAsia"/>
        </w:rPr>
        <w:t>元</w:t>
      </w:r>
      <w:r w:rsidR="00C2799D" w:rsidRPr="00673BDD">
        <w:rPr>
          <w:rFonts w:ascii="宋体" w:hAnsi="宋体" w:hint="eastAsia"/>
        </w:rPr>
        <w:t>/</w:t>
      </w:r>
      <w:r w:rsidR="00CA2D60">
        <w:rPr>
          <w:rFonts w:ascii="宋体" w:hAnsi="宋体" w:hint="eastAsia"/>
        </w:rPr>
        <w:t>间</w:t>
      </w:r>
      <w:r w:rsidR="00CF19D7" w:rsidRPr="00673BDD">
        <w:rPr>
          <w:rFonts w:ascii="宋体" w:hAnsi="宋体" w:hint="eastAsia"/>
        </w:rPr>
        <w:t>（含双早</w:t>
      </w:r>
      <w:r w:rsidR="00CF19D7">
        <w:rPr>
          <w:rFonts w:ascii="宋体" w:hAnsi="宋体" w:hint="eastAsia"/>
        </w:rPr>
        <w:t>364元</w:t>
      </w:r>
      <w:r w:rsidR="00CF19D7" w:rsidRPr="00673BDD">
        <w:rPr>
          <w:rFonts w:ascii="宋体" w:hAnsi="宋体" w:hint="eastAsia"/>
        </w:rPr>
        <w:t>/</w:t>
      </w:r>
      <w:r w:rsidR="00CF19D7">
        <w:rPr>
          <w:rFonts w:ascii="宋体" w:hAnsi="宋体" w:hint="eastAsia"/>
        </w:rPr>
        <w:t>间</w:t>
      </w:r>
      <w:r w:rsidR="00CF19D7" w:rsidRPr="00673BDD">
        <w:rPr>
          <w:rFonts w:ascii="宋体" w:hAnsi="宋体" w:hint="eastAsia"/>
        </w:rPr>
        <w:t>）</w:t>
      </w:r>
      <w:r w:rsidR="003156EB">
        <w:rPr>
          <w:rFonts w:ascii="宋体" w:hAnsi="宋体" w:hint="eastAsia"/>
        </w:rPr>
        <w:t>。明悦</w:t>
      </w:r>
      <w:r w:rsidR="00C2799D" w:rsidRPr="00673BDD">
        <w:rPr>
          <w:rFonts w:ascii="宋体" w:hAnsi="宋体" w:hint="eastAsia"/>
        </w:rPr>
        <w:t>宫国际大酒店房间标准：标准房间含单人早餐168</w:t>
      </w:r>
      <w:r w:rsidR="00CA2D60">
        <w:rPr>
          <w:rFonts w:ascii="宋体" w:hAnsi="宋体" w:hint="eastAsia"/>
        </w:rPr>
        <w:t>元</w:t>
      </w:r>
      <w:r w:rsidR="00C2799D" w:rsidRPr="00673BDD">
        <w:rPr>
          <w:rFonts w:ascii="宋体" w:hAnsi="宋体" w:hint="eastAsia"/>
        </w:rPr>
        <w:t>/</w:t>
      </w:r>
      <w:r w:rsidR="00CA2D60">
        <w:rPr>
          <w:rFonts w:ascii="宋体" w:hAnsi="宋体" w:hint="eastAsia"/>
        </w:rPr>
        <w:t>间</w:t>
      </w:r>
      <w:r w:rsidR="00C2799D" w:rsidRPr="00673BDD">
        <w:rPr>
          <w:rFonts w:ascii="宋体" w:hAnsi="宋体" w:hint="eastAsia"/>
        </w:rPr>
        <w:t>（含双早178</w:t>
      </w:r>
      <w:r w:rsidR="00CA2D60">
        <w:rPr>
          <w:rFonts w:ascii="宋体" w:hAnsi="宋体" w:hint="eastAsia"/>
        </w:rPr>
        <w:t>元/间</w:t>
      </w:r>
      <w:r w:rsidR="00C2799D" w:rsidRPr="00673BDD">
        <w:rPr>
          <w:rFonts w:ascii="宋体" w:hAnsi="宋体" w:hint="eastAsia"/>
        </w:rPr>
        <w:t>），豪华房间含单人早餐198元/</w:t>
      </w:r>
      <w:r w:rsidR="00CA2D60">
        <w:rPr>
          <w:rFonts w:ascii="宋体" w:hAnsi="宋体" w:hint="eastAsia"/>
        </w:rPr>
        <w:t>间</w:t>
      </w:r>
      <w:r w:rsidR="00CF19D7" w:rsidRPr="00673BDD">
        <w:rPr>
          <w:rFonts w:ascii="宋体" w:hAnsi="宋体" w:hint="eastAsia"/>
        </w:rPr>
        <w:t>（含双早</w:t>
      </w:r>
      <w:r w:rsidR="00CF19D7">
        <w:rPr>
          <w:rFonts w:ascii="宋体" w:hAnsi="宋体" w:hint="eastAsia"/>
        </w:rPr>
        <w:t>208元</w:t>
      </w:r>
      <w:r w:rsidR="00CF19D7" w:rsidRPr="00673BDD">
        <w:rPr>
          <w:rFonts w:ascii="宋体" w:hAnsi="宋体" w:hint="eastAsia"/>
        </w:rPr>
        <w:t>/</w:t>
      </w:r>
      <w:r w:rsidR="00CF19D7">
        <w:rPr>
          <w:rFonts w:ascii="宋体" w:hAnsi="宋体" w:hint="eastAsia"/>
        </w:rPr>
        <w:t>间</w:t>
      </w:r>
      <w:r w:rsidR="00CF19D7" w:rsidRPr="00673BDD">
        <w:rPr>
          <w:rFonts w:ascii="宋体" w:hAnsi="宋体" w:hint="eastAsia"/>
        </w:rPr>
        <w:t>）</w:t>
      </w:r>
      <w:r w:rsidR="00C2799D" w:rsidRPr="00673BDD">
        <w:rPr>
          <w:rFonts w:ascii="宋体" w:hAnsi="宋体" w:hint="eastAsia"/>
        </w:rPr>
        <w:t>。</w:t>
      </w:r>
      <w:r w:rsidR="00D94EC8" w:rsidRPr="00673BDD">
        <w:rPr>
          <w:rFonts w:ascii="宋体" w:hAnsi="宋体" w:hint="eastAsia"/>
        </w:rPr>
        <w:t>请各</w:t>
      </w:r>
      <w:r w:rsidR="0025236E" w:rsidRPr="00673BDD">
        <w:rPr>
          <w:rFonts w:ascii="宋体" w:hAnsi="宋体" w:hint="eastAsia"/>
        </w:rPr>
        <w:t>参会代表按会议优惠价自行与酒店联系预定房间</w:t>
      </w:r>
      <w:r w:rsidR="00A72A8A" w:rsidRPr="00673BDD">
        <w:rPr>
          <w:rFonts w:ascii="宋体" w:hAnsi="宋体" w:hint="eastAsia"/>
        </w:rPr>
        <w:t>，订房时一定跟酒店方说明是参加11月21</w:t>
      </w:r>
      <w:r w:rsidR="00B95295">
        <w:rPr>
          <w:rFonts w:ascii="宋体" w:hAnsi="宋体" w:hint="eastAsia"/>
        </w:rPr>
        <w:t>日的铜箔会议</w:t>
      </w:r>
      <w:r w:rsidR="00A72A8A" w:rsidRPr="00673BDD">
        <w:rPr>
          <w:rFonts w:ascii="宋体" w:hAnsi="宋体" w:hint="eastAsia"/>
        </w:rPr>
        <w:t>，否则将不享受会议优惠价格。</w:t>
      </w:r>
    </w:p>
    <w:p w:rsidR="00A72A8A" w:rsidRPr="00673BDD" w:rsidRDefault="00DE2F28" w:rsidP="00F730EC">
      <w:pPr>
        <w:pStyle w:val="ac"/>
        <w:spacing w:line="440" w:lineRule="exact"/>
        <w:ind w:firstLine="480"/>
        <w:rPr>
          <w:rFonts w:ascii="宋体" w:hAnsi="宋体" w:hint="eastAsia"/>
        </w:rPr>
      </w:pPr>
      <w:r w:rsidRPr="00673BDD">
        <w:rPr>
          <w:rFonts w:ascii="宋体" w:hAnsi="宋体" w:hint="eastAsia"/>
        </w:rPr>
        <w:lastRenderedPageBreak/>
        <w:t>本次会议的报告资料将印制成册并发放给各位与会代表，需要在会议上散发宣传资料、展出产品或在会刊上进行广告宣传的厂家请</w:t>
      </w:r>
      <w:r w:rsidR="00A72A8A" w:rsidRPr="00673BDD">
        <w:rPr>
          <w:rFonts w:ascii="宋体" w:hAnsi="宋体" w:hint="eastAsia"/>
        </w:rPr>
        <w:t>提前</w:t>
      </w:r>
      <w:r w:rsidRPr="00673BDD">
        <w:rPr>
          <w:rFonts w:ascii="宋体" w:hAnsi="宋体" w:hint="eastAsia"/>
        </w:rPr>
        <w:t>与协会联系</w:t>
      </w:r>
      <w:r w:rsidR="00D02D2D" w:rsidRPr="00673BDD">
        <w:rPr>
          <w:rFonts w:ascii="宋体" w:hAnsi="宋体" w:hint="eastAsia"/>
        </w:rPr>
        <w:t>。</w:t>
      </w:r>
      <w:r w:rsidR="00A72A8A" w:rsidRPr="00673BDD">
        <w:rPr>
          <w:rFonts w:ascii="宋体" w:hAnsi="宋体" w:hint="eastAsia"/>
        </w:rPr>
        <w:t>联系人：张梅</w:t>
      </w:r>
      <w:r w:rsidR="00B95295">
        <w:rPr>
          <w:rFonts w:ascii="宋体" w:hAnsi="宋体" w:hint="eastAsia"/>
        </w:rPr>
        <w:t xml:space="preserve"> </w:t>
      </w:r>
      <w:r w:rsidR="00A72A8A" w:rsidRPr="00673BDD">
        <w:rPr>
          <w:rFonts w:ascii="宋体" w:hAnsi="宋体" w:hint="eastAsia"/>
        </w:rPr>
        <w:t xml:space="preserve"> 刘文成</w:t>
      </w:r>
    </w:p>
    <w:p w:rsidR="00DE2F28" w:rsidRPr="00CC30E4" w:rsidRDefault="00FD1912" w:rsidP="00F730EC">
      <w:pPr>
        <w:spacing w:line="440" w:lineRule="exact"/>
        <w:rPr>
          <w:rFonts w:ascii="宋体" w:hAnsi="宋体" w:hint="eastAsia"/>
          <w:b/>
          <w:bCs/>
        </w:rPr>
      </w:pPr>
      <w:r w:rsidRPr="00CC30E4">
        <w:rPr>
          <w:rFonts w:ascii="宋体" w:hAnsi="宋体"/>
          <w:b/>
          <w:bCs/>
        </w:rPr>
        <w:t>付款方式</w:t>
      </w:r>
    </w:p>
    <w:p w:rsidR="00EB02B3" w:rsidRPr="00CC30E4" w:rsidRDefault="00EB02B3" w:rsidP="00F730EC">
      <w:pPr>
        <w:spacing w:line="440" w:lineRule="exact"/>
        <w:ind w:firstLineChars="196" w:firstLine="470"/>
        <w:rPr>
          <w:rFonts w:ascii="宋体" w:hAnsi="宋体" w:hint="eastAsia"/>
          <w:bCs/>
        </w:rPr>
      </w:pPr>
      <w:r w:rsidRPr="00CC30E4">
        <w:rPr>
          <w:rFonts w:ascii="宋体" w:hAnsi="宋体" w:hint="eastAsia"/>
        </w:rPr>
        <w:t>户  名：中国电子材料行业协会</w:t>
      </w:r>
    </w:p>
    <w:p w:rsidR="00EB02B3" w:rsidRPr="00CC30E4" w:rsidRDefault="00EB02B3" w:rsidP="00F730EC">
      <w:pPr>
        <w:spacing w:line="440" w:lineRule="exact"/>
        <w:ind w:firstLineChars="196" w:firstLine="470"/>
        <w:rPr>
          <w:rFonts w:ascii="宋体" w:hAnsi="宋体" w:hint="eastAsia"/>
        </w:rPr>
      </w:pPr>
      <w:r w:rsidRPr="00CC30E4">
        <w:rPr>
          <w:rFonts w:ascii="宋体" w:hAnsi="宋体" w:hint="eastAsia"/>
        </w:rPr>
        <w:t xml:space="preserve">开户行：工商银行北京香河园支行 </w:t>
      </w:r>
    </w:p>
    <w:p w:rsidR="00EB02B3" w:rsidRPr="00CC30E4" w:rsidRDefault="00EB02B3" w:rsidP="00F730EC">
      <w:pPr>
        <w:spacing w:line="440" w:lineRule="exact"/>
        <w:ind w:firstLineChars="198" w:firstLine="475"/>
        <w:rPr>
          <w:rFonts w:ascii="宋体" w:hAnsi="宋体" w:hint="eastAsia"/>
        </w:rPr>
      </w:pPr>
      <w:r w:rsidRPr="00CC30E4">
        <w:rPr>
          <w:rFonts w:ascii="宋体" w:hAnsi="宋体" w:hint="eastAsia"/>
        </w:rPr>
        <w:t>账  号：0200019109000125724</w:t>
      </w:r>
    </w:p>
    <w:p w:rsidR="002E1A17" w:rsidRPr="00CC30E4" w:rsidRDefault="002E1A17" w:rsidP="00F730EC">
      <w:pPr>
        <w:spacing w:line="440" w:lineRule="exact"/>
        <w:rPr>
          <w:rFonts w:ascii="宋体" w:hAnsi="宋体" w:hint="eastAsia"/>
          <w:b/>
        </w:rPr>
      </w:pPr>
      <w:r w:rsidRPr="00CC30E4">
        <w:rPr>
          <w:rFonts w:ascii="宋体" w:hAnsi="宋体" w:hint="eastAsia"/>
          <w:b/>
        </w:rPr>
        <w:t>交通指南</w:t>
      </w:r>
    </w:p>
    <w:p w:rsidR="00EB02B3" w:rsidRPr="009A1A0E" w:rsidRDefault="009A1A0E" w:rsidP="00F730EC">
      <w:pPr>
        <w:spacing w:line="440" w:lineRule="exact"/>
        <w:ind w:firstLineChars="200" w:firstLine="480"/>
        <w:rPr>
          <w:rFonts w:ascii="宋体" w:hAnsi="宋体" w:hint="eastAsia"/>
          <w:bCs/>
        </w:rPr>
      </w:pPr>
      <w:r>
        <w:rPr>
          <w:rFonts w:ascii="宋体" w:hAnsi="宋体" w:hint="eastAsia"/>
          <w:bCs/>
        </w:rPr>
        <w:t>1、</w:t>
      </w:r>
      <w:r w:rsidR="006D79A1" w:rsidRPr="009A1A0E">
        <w:rPr>
          <w:rFonts w:ascii="宋体" w:hAnsi="宋体" w:hint="eastAsia"/>
          <w:bCs/>
        </w:rPr>
        <w:t>乘坐高铁到灵宝西站距离酒店32公里，可乘坐公交车直接到紫金宫国际大酒店下车，约需要55分钟。</w:t>
      </w:r>
    </w:p>
    <w:p w:rsidR="006D79A1" w:rsidRPr="009A1A0E" w:rsidRDefault="009A1A0E" w:rsidP="00F730EC">
      <w:pPr>
        <w:spacing w:line="440" w:lineRule="exact"/>
        <w:ind w:firstLineChars="200" w:firstLine="480"/>
        <w:rPr>
          <w:rFonts w:ascii="宋体" w:hAnsi="宋体" w:hint="eastAsia"/>
          <w:bCs/>
        </w:rPr>
      </w:pPr>
      <w:r>
        <w:rPr>
          <w:rFonts w:ascii="宋体" w:hAnsi="宋体" w:hint="eastAsia"/>
          <w:bCs/>
        </w:rPr>
        <w:t>2、</w:t>
      </w:r>
      <w:r w:rsidR="006D79A1" w:rsidRPr="009A1A0E">
        <w:rPr>
          <w:rFonts w:ascii="宋体" w:hAnsi="宋体" w:hint="eastAsia"/>
          <w:bCs/>
        </w:rPr>
        <w:t>乘坐高铁到三门峡南站距离酒店50公里，坐汽车约需1小时10分钟</w:t>
      </w:r>
    </w:p>
    <w:p w:rsidR="006D79A1" w:rsidRPr="009A1A0E" w:rsidRDefault="009A1A0E" w:rsidP="00F730EC">
      <w:pPr>
        <w:spacing w:line="440" w:lineRule="exact"/>
        <w:ind w:firstLineChars="200" w:firstLine="480"/>
        <w:rPr>
          <w:rFonts w:ascii="宋体" w:hAnsi="宋体" w:hint="eastAsia"/>
          <w:bCs/>
        </w:rPr>
      </w:pPr>
      <w:r>
        <w:rPr>
          <w:rFonts w:ascii="宋体" w:hAnsi="宋体" w:hint="eastAsia"/>
          <w:bCs/>
        </w:rPr>
        <w:t>3、</w:t>
      </w:r>
      <w:r w:rsidR="006D79A1" w:rsidRPr="009A1A0E">
        <w:rPr>
          <w:rFonts w:ascii="宋体" w:hAnsi="宋体" w:hint="eastAsia"/>
          <w:bCs/>
        </w:rPr>
        <w:t>乘坐飞机到山西运城关公机场距离酒店105公里，坐汽车约需1小时05分钟</w:t>
      </w:r>
    </w:p>
    <w:p w:rsidR="006D79A1" w:rsidRPr="009A1A0E" w:rsidRDefault="009A1A0E" w:rsidP="00F730EC">
      <w:pPr>
        <w:spacing w:line="440" w:lineRule="exact"/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4、</w:t>
      </w:r>
      <w:r w:rsidR="006D79A1" w:rsidRPr="009A1A0E">
        <w:rPr>
          <w:rFonts w:ascii="宋体" w:hAnsi="宋体" w:hint="eastAsia"/>
          <w:bCs/>
        </w:rPr>
        <w:t>乘坐飞机到西安咸阳国际机场距酒店230公里，可在机场乘高铁到灵宝西站约需50分钟。</w:t>
      </w:r>
    </w:p>
    <w:p w:rsidR="00CB3544" w:rsidRPr="00CC30E4" w:rsidRDefault="00CB3544" w:rsidP="00F730EC">
      <w:pPr>
        <w:spacing w:line="440" w:lineRule="exact"/>
        <w:rPr>
          <w:rFonts w:ascii="宋体" w:hAnsi="宋体"/>
        </w:rPr>
      </w:pPr>
    </w:p>
    <w:p w:rsidR="004E5A69" w:rsidRPr="00CC30E4" w:rsidRDefault="004E5A69" w:rsidP="00F730EC">
      <w:pPr>
        <w:spacing w:line="440" w:lineRule="exact"/>
        <w:ind w:firstLineChars="2600" w:firstLine="6240"/>
        <w:rPr>
          <w:rFonts w:ascii="宋体" w:hAnsi="宋体" w:cs="Arial" w:hint="eastAsia"/>
          <w:color w:val="FF0000"/>
        </w:rPr>
      </w:pPr>
      <w:r w:rsidRPr="00CC30E4">
        <w:rPr>
          <w:rFonts w:ascii="宋体" w:hAnsi="宋体" w:hint="eastAsia"/>
        </w:rPr>
        <w:t>中电材协电子铜箔材料分会</w:t>
      </w:r>
    </w:p>
    <w:p w:rsidR="004E5A69" w:rsidRPr="00CC30E4" w:rsidRDefault="006D79A1" w:rsidP="00F730EC">
      <w:pPr>
        <w:spacing w:line="440" w:lineRule="exact"/>
        <w:ind w:firstLineChars="2850" w:firstLine="6840"/>
        <w:rPr>
          <w:rFonts w:ascii="宋体" w:hAnsi="宋体" w:hint="eastAsia"/>
          <w:bCs/>
        </w:rPr>
      </w:pPr>
      <w:r>
        <w:rPr>
          <w:rFonts w:ascii="宋体" w:hAnsi="宋体" w:hint="eastAsia"/>
          <w:bCs/>
        </w:rPr>
        <w:t>2019</w:t>
      </w:r>
      <w:r w:rsidR="004E5A69" w:rsidRPr="00CC30E4">
        <w:rPr>
          <w:rFonts w:ascii="宋体" w:hAnsi="宋体" w:hint="eastAsia"/>
          <w:bCs/>
        </w:rPr>
        <w:t>年</w:t>
      </w:r>
      <w:r w:rsidR="003156EB">
        <w:rPr>
          <w:rFonts w:ascii="宋体" w:hAnsi="宋体" w:hint="eastAsia"/>
          <w:bCs/>
        </w:rPr>
        <w:t>9</w:t>
      </w:r>
      <w:r w:rsidR="004E5A69" w:rsidRPr="00CC30E4">
        <w:rPr>
          <w:rFonts w:ascii="宋体" w:hAnsi="宋体" w:hint="eastAsia"/>
          <w:bCs/>
        </w:rPr>
        <w:t>月</w:t>
      </w:r>
      <w:r w:rsidR="00EA31D0">
        <w:rPr>
          <w:rFonts w:ascii="宋体" w:hAnsi="宋体" w:hint="eastAsia"/>
          <w:bCs/>
        </w:rPr>
        <w:t>28</w:t>
      </w:r>
      <w:r w:rsidR="004E5A69" w:rsidRPr="00CC30E4">
        <w:rPr>
          <w:rFonts w:ascii="宋体" w:hAnsi="宋体" w:hint="eastAsia"/>
          <w:bCs/>
        </w:rPr>
        <w:t>日</w:t>
      </w:r>
    </w:p>
    <w:p w:rsidR="003221C3" w:rsidRDefault="003221C3" w:rsidP="00F730EC">
      <w:pPr>
        <w:spacing w:line="440" w:lineRule="exact"/>
        <w:rPr>
          <w:rFonts w:ascii="宋体" w:hAnsi="宋体" w:hint="eastAsia"/>
          <w:b/>
          <w:spacing w:val="10"/>
        </w:rPr>
      </w:pPr>
    </w:p>
    <w:p w:rsidR="00CF19D7" w:rsidRDefault="00CF19D7" w:rsidP="00F730EC">
      <w:pPr>
        <w:spacing w:line="440" w:lineRule="exact"/>
        <w:rPr>
          <w:rFonts w:ascii="宋体" w:hAnsi="宋体" w:hint="eastAsia"/>
          <w:b/>
          <w:spacing w:val="10"/>
        </w:rPr>
      </w:pPr>
    </w:p>
    <w:p w:rsidR="00CF19D7" w:rsidRDefault="00CF19D7" w:rsidP="00F730EC">
      <w:pPr>
        <w:spacing w:line="440" w:lineRule="exact"/>
        <w:rPr>
          <w:rFonts w:ascii="宋体" w:hAnsi="宋体" w:hint="eastAsia"/>
          <w:b/>
          <w:spacing w:val="10"/>
        </w:rPr>
      </w:pPr>
    </w:p>
    <w:p w:rsidR="00F730EC" w:rsidRDefault="00AF3A60" w:rsidP="00CC30E4">
      <w:pPr>
        <w:spacing w:line="360" w:lineRule="auto"/>
        <w:rPr>
          <w:rFonts w:ascii="宋体" w:hAnsi="宋体" w:hint="eastAsia"/>
          <w:b/>
          <w:spacing w:val="10"/>
        </w:rPr>
      </w:pPr>
      <w:r w:rsidRPr="00CC30E4">
        <w:rPr>
          <w:rFonts w:ascii="宋体" w:hAnsi="宋体" w:hint="eastAsia"/>
          <w:b/>
          <w:spacing w:val="10"/>
        </w:rPr>
        <w:t>附件1</w:t>
      </w:r>
      <w:r w:rsidR="006D79A1">
        <w:rPr>
          <w:rFonts w:ascii="宋体" w:hAnsi="宋体" w:hint="eastAsia"/>
          <w:b/>
          <w:spacing w:val="10"/>
        </w:rPr>
        <w:t>：</w:t>
      </w:r>
      <w:r w:rsidR="00F730EC" w:rsidRPr="00CC30E4">
        <w:rPr>
          <w:rFonts w:ascii="宋体" w:hAnsi="宋体" w:hint="eastAsia"/>
          <w:b/>
        </w:rPr>
        <w:t>铜箔企业高层领导会议回执</w:t>
      </w:r>
    </w:p>
    <w:p w:rsidR="00F730EC" w:rsidRPr="00CC30E4" w:rsidRDefault="00300DBE" w:rsidP="00F730EC">
      <w:pPr>
        <w:spacing w:line="360" w:lineRule="auto"/>
        <w:rPr>
          <w:rFonts w:ascii="宋体" w:hAnsi="宋体" w:hint="eastAsia"/>
          <w:b/>
          <w:color w:val="FF0000"/>
          <w:w w:val="45"/>
        </w:rPr>
      </w:pPr>
      <w:r w:rsidRPr="00CC30E4">
        <w:rPr>
          <w:rFonts w:ascii="宋体" w:hAnsi="宋体" w:hint="eastAsia"/>
          <w:b/>
          <w:spacing w:val="10"/>
        </w:rPr>
        <w:t>附件</w:t>
      </w:r>
      <w:r>
        <w:rPr>
          <w:rFonts w:ascii="宋体" w:hAnsi="宋体" w:hint="eastAsia"/>
          <w:b/>
          <w:spacing w:val="10"/>
        </w:rPr>
        <w:t>2</w:t>
      </w:r>
      <w:r w:rsidR="00AF3A60" w:rsidRPr="00CC30E4">
        <w:rPr>
          <w:rFonts w:ascii="宋体" w:hAnsi="宋体" w:hint="eastAsia"/>
          <w:b/>
        </w:rPr>
        <w:t>：</w:t>
      </w:r>
      <w:r w:rsidR="00F730EC">
        <w:rPr>
          <w:rFonts w:ascii="宋体" w:hAnsi="宋体" w:hint="eastAsia"/>
          <w:b/>
          <w:spacing w:val="10"/>
        </w:rPr>
        <w:t>第十</w:t>
      </w:r>
      <w:r w:rsidR="00F730EC" w:rsidRPr="00CC30E4">
        <w:rPr>
          <w:rFonts w:ascii="宋体" w:hAnsi="宋体" w:hint="eastAsia"/>
          <w:b/>
          <w:spacing w:val="10"/>
        </w:rPr>
        <w:t>届中国电子铜箔技术·市场研讨会回执</w:t>
      </w:r>
    </w:p>
    <w:p w:rsidR="00AF3A60" w:rsidRPr="00F730EC" w:rsidRDefault="00AF3A60" w:rsidP="00CC30E4">
      <w:pPr>
        <w:spacing w:line="360" w:lineRule="auto"/>
        <w:rPr>
          <w:rFonts w:ascii="宋体" w:hAnsi="宋体" w:hint="eastAsia"/>
          <w:b/>
        </w:rPr>
      </w:pPr>
    </w:p>
    <w:p w:rsidR="00AF5B07" w:rsidRPr="00F730EC" w:rsidRDefault="00AF5B07" w:rsidP="005676EC">
      <w:pPr>
        <w:spacing w:line="360" w:lineRule="auto"/>
        <w:rPr>
          <w:rFonts w:ascii="黑体" w:eastAsia="黑体" w:hAnsi="黑体" w:hint="eastAsia"/>
          <w:b/>
          <w:spacing w:val="10"/>
        </w:rPr>
      </w:pPr>
    </w:p>
    <w:p w:rsidR="00F730EC" w:rsidRDefault="00F730EC" w:rsidP="00F730EC">
      <w:pPr>
        <w:rPr>
          <w:rFonts w:ascii="宋体" w:hAnsi="宋体" w:hint="eastAsia"/>
          <w:b/>
          <w:sz w:val="28"/>
          <w:szCs w:val="28"/>
        </w:rPr>
      </w:pPr>
    </w:p>
    <w:p w:rsidR="00F730EC" w:rsidRPr="00F40E32" w:rsidRDefault="00F730EC" w:rsidP="00F730EC">
      <w:pPr>
        <w:rPr>
          <w:rFonts w:ascii="宋体" w:hAnsi="宋体" w:hint="eastAsia"/>
          <w:b/>
          <w:sz w:val="28"/>
          <w:szCs w:val="28"/>
        </w:rPr>
      </w:pPr>
      <w:r w:rsidRPr="00F40E32">
        <w:rPr>
          <w:rFonts w:ascii="宋体" w:hAnsi="宋体" w:hint="eastAsia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1</w:t>
      </w:r>
      <w:r w:rsidRPr="00F40E32">
        <w:rPr>
          <w:rFonts w:ascii="宋体" w:hAnsi="宋体" w:hint="eastAsia"/>
          <w:b/>
          <w:sz w:val="28"/>
          <w:szCs w:val="28"/>
        </w:rPr>
        <w:t xml:space="preserve">：                </w:t>
      </w:r>
    </w:p>
    <w:p w:rsidR="00F730EC" w:rsidRDefault="00F730EC" w:rsidP="00F730EC">
      <w:pPr>
        <w:ind w:firstLineChars="690" w:firstLine="2216"/>
        <w:rPr>
          <w:rFonts w:ascii="宋体" w:hAnsi="宋体" w:hint="eastAsia"/>
          <w:b/>
          <w:sz w:val="21"/>
          <w:szCs w:val="21"/>
        </w:rPr>
      </w:pPr>
      <w:r>
        <w:rPr>
          <w:rFonts w:ascii="宋体" w:hAnsi="宋体" w:hint="eastAsia"/>
          <w:b/>
          <w:spacing w:val="20"/>
          <w:kern w:val="15"/>
          <w:sz w:val="28"/>
          <w:szCs w:val="28"/>
        </w:rPr>
        <w:t>2019年电子铜箔企业高层领导会议回执</w:t>
      </w:r>
    </w:p>
    <w:tbl>
      <w:tblPr>
        <w:tblW w:w="1021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2236"/>
        <w:gridCol w:w="2236"/>
        <w:gridCol w:w="2553"/>
      </w:tblGrid>
      <w:tr w:rsidR="00F730EC" w:rsidRPr="00F40E32" w:rsidTr="008E6E1B">
        <w:trPr>
          <w:trHeight w:hRule="exact" w:val="467"/>
        </w:trPr>
        <w:tc>
          <w:tcPr>
            <w:tcW w:w="3185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025" w:type="dxa"/>
            <w:gridSpan w:val="3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730EC" w:rsidRPr="00F40E32" w:rsidTr="008E6E1B">
        <w:trPr>
          <w:trHeight w:hRule="exact" w:val="467"/>
        </w:trPr>
        <w:tc>
          <w:tcPr>
            <w:tcW w:w="3185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sz w:val="28"/>
                <w:szCs w:val="28"/>
              </w:rPr>
              <w:t>代表姓名</w:t>
            </w:r>
          </w:p>
        </w:tc>
        <w:tc>
          <w:tcPr>
            <w:tcW w:w="2236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sz w:val="28"/>
                <w:szCs w:val="28"/>
              </w:rPr>
              <w:t>职 务</w:t>
            </w:r>
          </w:p>
        </w:tc>
        <w:tc>
          <w:tcPr>
            <w:tcW w:w="2236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2553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</w:tr>
      <w:tr w:rsidR="00F730EC" w:rsidRPr="00F40E32" w:rsidTr="008E6E1B">
        <w:trPr>
          <w:trHeight w:hRule="exact" w:val="467"/>
        </w:trPr>
        <w:tc>
          <w:tcPr>
            <w:tcW w:w="3185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730EC" w:rsidRPr="00F40E32" w:rsidTr="008E6E1B">
        <w:trPr>
          <w:trHeight w:hRule="exact" w:val="467"/>
        </w:trPr>
        <w:tc>
          <w:tcPr>
            <w:tcW w:w="3185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730EC" w:rsidRPr="00F40E32" w:rsidTr="008E6E1B">
        <w:trPr>
          <w:trHeight w:hRule="exact" w:val="467"/>
        </w:trPr>
        <w:tc>
          <w:tcPr>
            <w:tcW w:w="3185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36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553" w:type="dxa"/>
            <w:vAlign w:val="center"/>
          </w:tcPr>
          <w:p w:rsidR="00F730EC" w:rsidRPr="00F40E32" w:rsidRDefault="00F730EC" w:rsidP="008E6E1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F730EC" w:rsidRDefault="00F730EC" w:rsidP="00F730EC">
      <w:pPr>
        <w:spacing w:line="360" w:lineRule="auto"/>
        <w:rPr>
          <w:rFonts w:ascii="宋体" w:hAnsi="宋体" w:hint="eastAsia"/>
          <w:b/>
          <w:sz w:val="18"/>
          <w:szCs w:val="18"/>
        </w:rPr>
      </w:pPr>
    </w:p>
    <w:p w:rsidR="00F730EC" w:rsidRPr="005676EC" w:rsidRDefault="00F730EC" w:rsidP="00F730EC">
      <w:pPr>
        <w:rPr>
          <w:rFonts w:ascii="宋体" w:hAnsi="宋体" w:hint="eastAsia"/>
          <w:b/>
          <w:spacing w:val="80"/>
        </w:rPr>
      </w:pPr>
    </w:p>
    <w:p w:rsidR="003221C3" w:rsidRDefault="00AF5B07" w:rsidP="00F40E32">
      <w:pPr>
        <w:spacing w:line="360" w:lineRule="auto"/>
        <w:rPr>
          <w:rFonts w:ascii="宋体" w:hAnsi="宋体" w:hint="eastAsia"/>
          <w:b/>
          <w:sz w:val="28"/>
          <w:szCs w:val="28"/>
        </w:rPr>
      </w:pPr>
      <w:r w:rsidRPr="003221C3">
        <w:rPr>
          <w:rFonts w:ascii="宋体" w:hAnsi="宋体" w:hint="eastAsia"/>
          <w:b/>
          <w:spacing w:val="10"/>
          <w:sz w:val="28"/>
          <w:szCs w:val="28"/>
        </w:rPr>
        <w:t>附件</w:t>
      </w:r>
      <w:r w:rsidR="00F730EC">
        <w:rPr>
          <w:rFonts w:ascii="宋体" w:hAnsi="宋体" w:hint="eastAsia"/>
          <w:b/>
          <w:spacing w:val="10"/>
          <w:sz w:val="28"/>
          <w:szCs w:val="28"/>
        </w:rPr>
        <w:t>2</w:t>
      </w:r>
      <w:r w:rsidRPr="003221C3">
        <w:rPr>
          <w:rFonts w:ascii="宋体" w:hAnsi="宋体" w:hint="eastAsia"/>
          <w:b/>
          <w:spacing w:val="10"/>
          <w:sz w:val="28"/>
          <w:szCs w:val="28"/>
        </w:rPr>
        <w:t>：</w:t>
      </w:r>
      <w:r w:rsidR="00EB7163" w:rsidRPr="003221C3">
        <w:rPr>
          <w:rFonts w:ascii="宋体" w:hAnsi="宋体" w:hint="eastAsia"/>
          <w:b/>
          <w:sz w:val="28"/>
          <w:szCs w:val="28"/>
        </w:rPr>
        <w:t xml:space="preserve"> </w:t>
      </w:r>
    </w:p>
    <w:p w:rsidR="00F40E32" w:rsidRPr="00306249" w:rsidRDefault="00F40E32" w:rsidP="00306249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3221C3">
        <w:rPr>
          <w:rFonts w:hint="eastAsia"/>
          <w:b/>
          <w:spacing w:val="10"/>
          <w:sz w:val="28"/>
          <w:szCs w:val="28"/>
        </w:rPr>
        <w:t>第十届中国电子铜箔技术·市场研讨会</w:t>
      </w:r>
      <w:r w:rsidRPr="003221C3">
        <w:rPr>
          <w:rFonts w:ascii="宋体" w:hAnsi="宋体" w:hint="eastAsia"/>
          <w:b/>
          <w:spacing w:val="20"/>
          <w:sz w:val="28"/>
          <w:szCs w:val="28"/>
        </w:rPr>
        <w:t>会议回执</w:t>
      </w:r>
    </w:p>
    <w:tbl>
      <w:tblPr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25"/>
        <w:gridCol w:w="1559"/>
        <w:gridCol w:w="1559"/>
        <w:gridCol w:w="1701"/>
        <w:gridCol w:w="1419"/>
        <w:gridCol w:w="2091"/>
      </w:tblGrid>
      <w:tr w:rsidR="004F4FEA" w:rsidRPr="0065589C" w:rsidTr="004F4FEA">
        <w:trPr>
          <w:trHeight w:val="928"/>
        </w:trPr>
        <w:tc>
          <w:tcPr>
            <w:tcW w:w="5000" w:type="pct"/>
            <w:gridSpan w:val="6"/>
            <w:vAlign w:val="center"/>
          </w:tcPr>
          <w:p w:rsidR="004F4FEA" w:rsidRPr="00F40E32" w:rsidRDefault="004F4FEA" w:rsidP="004F4FEA">
            <w:pPr>
              <w:spacing w:line="160" w:lineRule="atLeast"/>
              <w:rPr>
                <w:rFonts w:ascii="宋体" w:hAnsi="宋体" w:hint="eastAsia"/>
                <w:sz w:val="28"/>
                <w:szCs w:val="28"/>
              </w:rPr>
            </w:pPr>
            <w:r w:rsidRPr="0065589C">
              <w:rPr>
                <w:rFonts w:ascii="宋体" w:hAnsi="宋体" w:hint="eastAsia"/>
                <w:b/>
              </w:rPr>
              <w:t>参会单位：</w:t>
            </w:r>
          </w:p>
        </w:tc>
      </w:tr>
      <w:tr w:rsidR="00F40E32" w:rsidRPr="0065589C" w:rsidTr="00B95295">
        <w:trPr>
          <w:trHeight w:val="928"/>
        </w:trPr>
        <w:tc>
          <w:tcPr>
            <w:tcW w:w="774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79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sz w:val="28"/>
                <w:szCs w:val="28"/>
              </w:rPr>
              <w:t>职 务</w:t>
            </w:r>
          </w:p>
        </w:tc>
        <w:tc>
          <w:tcPr>
            <w:tcW w:w="79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583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0E32" w:rsidRPr="00F40E32" w:rsidRDefault="00F40E32" w:rsidP="00960779">
            <w:pPr>
              <w:spacing w:line="16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1061" w:type="pct"/>
            <w:vAlign w:val="center"/>
          </w:tcPr>
          <w:p w:rsidR="00F40E32" w:rsidRPr="00F40E32" w:rsidRDefault="00F40E32" w:rsidP="00F40E32">
            <w:pPr>
              <w:spacing w:line="160" w:lineRule="atLeas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sz w:val="28"/>
                <w:szCs w:val="28"/>
              </w:rPr>
              <w:t>高铁/飞机</w:t>
            </w:r>
          </w:p>
          <w:p w:rsidR="00F40E32" w:rsidRPr="00F40E32" w:rsidRDefault="00F40E32" w:rsidP="00F40E32">
            <w:pPr>
              <w:spacing w:line="160" w:lineRule="atLeas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sz w:val="28"/>
                <w:szCs w:val="28"/>
              </w:rPr>
              <w:t>车次/航班</w:t>
            </w:r>
          </w:p>
        </w:tc>
      </w:tr>
      <w:tr w:rsidR="00F40E32" w:rsidRPr="0065589C" w:rsidTr="00B95295">
        <w:trPr>
          <w:trHeight w:val="454"/>
        </w:trPr>
        <w:tc>
          <w:tcPr>
            <w:tcW w:w="774" w:type="pct"/>
            <w:vAlign w:val="center"/>
          </w:tcPr>
          <w:p w:rsidR="00F40E32" w:rsidRPr="00F40E32" w:rsidRDefault="00F40E32" w:rsidP="00F40E32">
            <w:pPr>
              <w:widowControl w:val="0"/>
              <w:spacing w:line="320" w:lineRule="exact"/>
              <w:ind w:firstLineChars="98" w:firstLine="274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583" w:type="pct"/>
            <w:gridSpan w:val="2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06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F40E32" w:rsidRPr="0065589C" w:rsidTr="00B95295">
        <w:trPr>
          <w:trHeight w:val="454"/>
        </w:trPr>
        <w:tc>
          <w:tcPr>
            <w:tcW w:w="774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583" w:type="pct"/>
            <w:gridSpan w:val="2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06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F40E32" w:rsidRPr="0065589C" w:rsidTr="00B95295">
        <w:trPr>
          <w:trHeight w:val="454"/>
        </w:trPr>
        <w:tc>
          <w:tcPr>
            <w:tcW w:w="774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583" w:type="pct"/>
            <w:gridSpan w:val="2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06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F40E32" w:rsidRPr="0065589C" w:rsidTr="00B95295">
        <w:trPr>
          <w:trHeight w:val="454"/>
        </w:trPr>
        <w:tc>
          <w:tcPr>
            <w:tcW w:w="774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583" w:type="pct"/>
            <w:gridSpan w:val="2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061" w:type="pct"/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F40E32" w:rsidRPr="0065589C" w:rsidTr="00B95295">
        <w:trPr>
          <w:trHeight w:val="454"/>
        </w:trPr>
        <w:tc>
          <w:tcPr>
            <w:tcW w:w="774" w:type="pct"/>
            <w:tcBorders>
              <w:bottom w:val="single" w:sz="8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single" w:sz="8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single" w:sz="8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583" w:type="pct"/>
            <w:gridSpan w:val="2"/>
            <w:tcBorders>
              <w:bottom w:val="single" w:sz="8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061" w:type="pct"/>
            <w:tcBorders>
              <w:bottom w:val="single" w:sz="8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  <w:tr w:rsidR="00F40E32" w:rsidRPr="0065589C" w:rsidTr="00B95295">
        <w:trPr>
          <w:trHeight w:val="454"/>
        </w:trPr>
        <w:tc>
          <w:tcPr>
            <w:tcW w:w="774" w:type="pct"/>
            <w:vMerge w:val="restart"/>
            <w:tcBorders>
              <w:top w:val="single" w:sz="8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rPr>
                <w:rFonts w:ascii="宋体" w:hAnsi="宋体" w:hint="eastAsia"/>
                <w:bCs/>
                <w:kern w:val="2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bCs/>
                <w:kern w:val="2"/>
                <w:sz w:val="28"/>
                <w:szCs w:val="28"/>
              </w:rPr>
              <w:t>公司开票信息</w:t>
            </w:r>
          </w:p>
        </w:tc>
        <w:tc>
          <w:tcPr>
            <w:tcW w:w="791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 w:hint="eastAsia"/>
                <w:bCs/>
                <w:kern w:val="2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bCs/>
                <w:kern w:val="2"/>
                <w:sz w:val="28"/>
                <w:szCs w:val="28"/>
              </w:rPr>
              <w:t>公司名称</w:t>
            </w:r>
          </w:p>
        </w:tc>
        <w:tc>
          <w:tcPr>
            <w:tcW w:w="791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 w:hint="eastAsia"/>
                <w:bCs/>
                <w:kern w:val="2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bCs/>
                <w:kern w:val="2"/>
                <w:sz w:val="28"/>
                <w:szCs w:val="28"/>
              </w:rPr>
              <w:t>纳税人识别号</w:t>
            </w:r>
          </w:p>
        </w:tc>
        <w:tc>
          <w:tcPr>
            <w:tcW w:w="863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 w:hint="eastAsia"/>
                <w:bCs/>
                <w:kern w:val="2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bCs/>
                <w:kern w:val="2"/>
                <w:sz w:val="28"/>
                <w:szCs w:val="28"/>
              </w:rPr>
              <w:t>地址</w:t>
            </w:r>
          </w:p>
        </w:tc>
        <w:tc>
          <w:tcPr>
            <w:tcW w:w="720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 w:hint="eastAsia"/>
                <w:bCs/>
                <w:kern w:val="2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bCs/>
                <w:kern w:val="2"/>
                <w:sz w:val="28"/>
                <w:szCs w:val="28"/>
              </w:rPr>
              <w:t>电话</w:t>
            </w:r>
          </w:p>
        </w:tc>
        <w:tc>
          <w:tcPr>
            <w:tcW w:w="1061" w:type="pc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F40E32" w:rsidRPr="00F40E32" w:rsidRDefault="00F40E32" w:rsidP="00F40E32">
            <w:pPr>
              <w:widowControl w:val="0"/>
              <w:spacing w:line="320" w:lineRule="exact"/>
              <w:rPr>
                <w:rFonts w:ascii="宋体" w:hAnsi="宋体" w:hint="eastAsia"/>
                <w:bCs/>
                <w:kern w:val="2"/>
                <w:sz w:val="28"/>
                <w:szCs w:val="28"/>
              </w:rPr>
            </w:pPr>
            <w:r w:rsidRPr="00F40E32">
              <w:rPr>
                <w:rFonts w:ascii="宋体" w:hAnsi="宋体" w:hint="eastAsia"/>
                <w:bCs/>
                <w:kern w:val="2"/>
                <w:sz w:val="28"/>
                <w:szCs w:val="28"/>
              </w:rPr>
              <w:t>开户行及账号</w:t>
            </w:r>
          </w:p>
        </w:tc>
      </w:tr>
      <w:tr w:rsidR="00F40E32" w:rsidRPr="0065589C" w:rsidTr="00B95295">
        <w:trPr>
          <w:trHeight w:val="706"/>
        </w:trPr>
        <w:tc>
          <w:tcPr>
            <w:tcW w:w="774" w:type="pct"/>
            <w:vMerge/>
            <w:tcBorders>
              <w:bottom w:val="single" w:sz="8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F40E32" w:rsidRPr="00F40E32" w:rsidRDefault="00F40E32" w:rsidP="00960779">
            <w:pPr>
              <w:widowControl w:val="0"/>
              <w:spacing w:line="320" w:lineRule="exact"/>
              <w:jc w:val="center"/>
              <w:rPr>
                <w:rFonts w:ascii="宋体" w:hAnsi="宋体"/>
                <w:kern w:val="2"/>
                <w:sz w:val="28"/>
                <w:szCs w:val="28"/>
              </w:rPr>
            </w:pPr>
          </w:p>
        </w:tc>
      </w:tr>
    </w:tbl>
    <w:p w:rsidR="00AC3A11" w:rsidRDefault="00F40E32" w:rsidP="00990827">
      <w:pPr>
        <w:spacing w:line="460" w:lineRule="exact"/>
        <w:rPr>
          <w:rFonts w:ascii="宋体" w:hAnsi="宋体" w:hint="eastAsia"/>
          <w:b/>
          <w:sz w:val="28"/>
          <w:szCs w:val="28"/>
        </w:rPr>
      </w:pPr>
      <w:r w:rsidRPr="00F40E32">
        <w:rPr>
          <w:rFonts w:ascii="宋体" w:hAnsi="宋体" w:hint="eastAsia"/>
          <w:b/>
          <w:sz w:val="28"/>
          <w:szCs w:val="28"/>
        </w:rPr>
        <w:t>注意事项：</w:t>
      </w:r>
    </w:p>
    <w:p w:rsidR="00F40E32" w:rsidRPr="00AC3A11" w:rsidRDefault="00F40E32" w:rsidP="00990827">
      <w:pPr>
        <w:pStyle w:val="ac"/>
        <w:spacing w:line="460" w:lineRule="exact"/>
        <w:ind w:firstLine="562"/>
        <w:rPr>
          <w:rFonts w:ascii="宋体" w:hAnsi="宋体" w:hint="eastAsia"/>
          <w:b/>
          <w:sz w:val="28"/>
          <w:szCs w:val="28"/>
        </w:rPr>
      </w:pPr>
      <w:r w:rsidRPr="00AC3A11">
        <w:rPr>
          <w:rFonts w:ascii="宋体" w:hAnsi="宋体" w:hint="eastAsia"/>
          <w:b/>
          <w:sz w:val="28"/>
          <w:szCs w:val="28"/>
        </w:rPr>
        <w:t>1、请参会代表务于11月15日</w:t>
      </w:r>
      <w:r w:rsidR="00B95295">
        <w:rPr>
          <w:rFonts w:ascii="宋体" w:hAnsi="宋体" w:hint="eastAsia"/>
          <w:b/>
          <w:sz w:val="28"/>
          <w:szCs w:val="28"/>
        </w:rPr>
        <w:t>前将会议回执和公司开票资料以邮件方式传回协会秘书处；请一定</w:t>
      </w:r>
      <w:r w:rsidRPr="00AC3A11">
        <w:rPr>
          <w:rFonts w:ascii="宋体" w:hAnsi="宋体" w:hint="eastAsia"/>
          <w:b/>
          <w:sz w:val="28"/>
          <w:szCs w:val="28"/>
        </w:rPr>
        <w:t>于11月15日前与酒店联系订房，逾期则不保证房源。</w:t>
      </w:r>
    </w:p>
    <w:p w:rsidR="002D30A4" w:rsidRDefault="00F40E32" w:rsidP="00990827">
      <w:pPr>
        <w:pStyle w:val="ac"/>
        <w:spacing w:line="460" w:lineRule="exact"/>
        <w:ind w:firstLine="562"/>
        <w:rPr>
          <w:rFonts w:ascii="宋体" w:hAnsi="宋体" w:hint="eastAsia"/>
          <w:b/>
          <w:sz w:val="28"/>
          <w:szCs w:val="28"/>
        </w:rPr>
      </w:pPr>
      <w:r w:rsidRPr="00AC3A11">
        <w:rPr>
          <w:rFonts w:ascii="宋体" w:hAnsi="宋体" w:hint="eastAsia"/>
          <w:b/>
          <w:sz w:val="28"/>
          <w:szCs w:val="28"/>
        </w:rPr>
        <w:t xml:space="preserve">2、紫金宫国际大酒店电话：0398-8866888  </w:t>
      </w:r>
    </w:p>
    <w:p w:rsidR="00F40E32" w:rsidRPr="00AC3A11" w:rsidRDefault="003156EB" w:rsidP="00990827">
      <w:pPr>
        <w:pStyle w:val="ac"/>
        <w:spacing w:line="460" w:lineRule="exact"/>
        <w:ind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联系人：姜媚</w:t>
      </w:r>
      <w:r w:rsidR="00F40E32" w:rsidRPr="00AC3A11">
        <w:rPr>
          <w:rFonts w:ascii="宋体" w:hAnsi="宋体" w:hint="eastAsia"/>
          <w:b/>
          <w:sz w:val="28"/>
          <w:szCs w:val="28"/>
        </w:rPr>
        <w:t xml:space="preserve">娟 </w:t>
      </w:r>
      <w:r w:rsidR="002D30A4">
        <w:rPr>
          <w:rFonts w:ascii="宋体" w:hAnsi="宋体" w:hint="eastAsia"/>
          <w:b/>
          <w:sz w:val="28"/>
          <w:szCs w:val="28"/>
        </w:rPr>
        <w:t xml:space="preserve">  </w:t>
      </w:r>
      <w:r w:rsidR="00F40E32" w:rsidRPr="00AC3A11">
        <w:rPr>
          <w:rFonts w:ascii="宋体" w:hAnsi="宋体" w:hint="eastAsia"/>
          <w:b/>
          <w:sz w:val="28"/>
          <w:szCs w:val="28"/>
        </w:rPr>
        <w:t>手机 13839862186</w:t>
      </w:r>
    </w:p>
    <w:p w:rsidR="002D30A4" w:rsidRDefault="003156EB" w:rsidP="00990827">
      <w:pPr>
        <w:pStyle w:val="ac"/>
        <w:spacing w:line="460" w:lineRule="exact"/>
        <w:ind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明悦</w:t>
      </w:r>
      <w:r w:rsidR="00433166">
        <w:rPr>
          <w:rFonts w:ascii="宋体" w:hAnsi="宋体" w:hint="eastAsia"/>
          <w:b/>
          <w:sz w:val="28"/>
          <w:szCs w:val="28"/>
        </w:rPr>
        <w:t>宫国际大酒店电话</w:t>
      </w:r>
      <w:r w:rsidR="00F40E32" w:rsidRPr="00AC3A11">
        <w:rPr>
          <w:rFonts w:ascii="宋体" w:hAnsi="宋体" w:hint="eastAsia"/>
          <w:b/>
          <w:sz w:val="28"/>
          <w:szCs w:val="28"/>
        </w:rPr>
        <w:t>：0398-2388888</w:t>
      </w:r>
      <w:r w:rsidR="000202A8">
        <w:rPr>
          <w:rFonts w:ascii="宋体" w:hAnsi="宋体" w:hint="eastAsia"/>
          <w:b/>
          <w:sz w:val="28"/>
          <w:szCs w:val="28"/>
        </w:rPr>
        <w:t xml:space="preserve">  </w:t>
      </w:r>
    </w:p>
    <w:p w:rsidR="00F40E32" w:rsidRPr="00AC3A11" w:rsidRDefault="00F40E32" w:rsidP="00990827">
      <w:pPr>
        <w:pStyle w:val="ac"/>
        <w:spacing w:line="460" w:lineRule="exact"/>
        <w:ind w:firstLine="562"/>
        <w:rPr>
          <w:rFonts w:ascii="宋体" w:hAnsi="宋体" w:hint="eastAsia"/>
          <w:b/>
          <w:sz w:val="28"/>
          <w:szCs w:val="28"/>
        </w:rPr>
      </w:pPr>
      <w:r w:rsidRPr="00AC3A11">
        <w:rPr>
          <w:rFonts w:ascii="宋体" w:hAnsi="宋体" w:hint="eastAsia"/>
          <w:b/>
          <w:sz w:val="28"/>
          <w:szCs w:val="28"/>
        </w:rPr>
        <w:t xml:space="preserve">联系人：杨华   </w:t>
      </w:r>
      <w:r w:rsidR="002D30A4">
        <w:rPr>
          <w:rFonts w:ascii="宋体" w:hAnsi="宋体" w:hint="eastAsia"/>
          <w:b/>
          <w:sz w:val="28"/>
          <w:szCs w:val="28"/>
        </w:rPr>
        <w:t xml:space="preserve"> </w:t>
      </w:r>
      <w:r w:rsidRPr="00AC3A11">
        <w:rPr>
          <w:rFonts w:ascii="宋体" w:hAnsi="宋体" w:hint="eastAsia"/>
          <w:b/>
          <w:sz w:val="28"/>
          <w:szCs w:val="28"/>
        </w:rPr>
        <w:t>手机</w:t>
      </w:r>
      <w:r w:rsidR="00433166">
        <w:rPr>
          <w:rFonts w:ascii="宋体" w:hAnsi="宋体" w:hint="eastAsia"/>
          <w:b/>
          <w:sz w:val="28"/>
          <w:szCs w:val="28"/>
        </w:rPr>
        <w:t xml:space="preserve"> </w:t>
      </w:r>
      <w:r w:rsidRPr="00AC3A11">
        <w:rPr>
          <w:rFonts w:ascii="宋体" w:hAnsi="宋体" w:hint="eastAsia"/>
          <w:b/>
          <w:sz w:val="28"/>
          <w:szCs w:val="28"/>
        </w:rPr>
        <w:t>15729008878</w:t>
      </w:r>
    </w:p>
    <w:p w:rsidR="00F40E32" w:rsidRPr="00AC3A11" w:rsidRDefault="00F40E32" w:rsidP="00990827">
      <w:pPr>
        <w:pStyle w:val="ac"/>
        <w:spacing w:line="460" w:lineRule="exact"/>
        <w:ind w:firstLine="562"/>
        <w:rPr>
          <w:rFonts w:ascii="宋体" w:hAnsi="宋体" w:hint="eastAsia"/>
          <w:b/>
          <w:sz w:val="28"/>
          <w:szCs w:val="28"/>
        </w:rPr>
      </w:pPr>
      <w:r w:rsidRPr="00AC3A11">
        <w:rPr>
          <w:rFonts w:ascii="宋体" w:hAnsi="宋体" w:hint="eastAsia"/>
          <w:b/>
          <w:sz w:val="28"/>
          <w:szCs w:val="28"/>
        </w:rPr>
        <w:t>3、请一定将会议回执联系人邮箱填写清楚，因本次会议开具的是电子发票，需要发送到联系人的邮箱。</w:t>
      </w:r>
    </w:p>
    <w:p w:rsidR="00F40E32" w:rsidRDefault="00F40E32" w:rsidP="00990827">
      <w:pPr>
        <w:spacing w:line="460" w:lineRule="exact"/>
        <w:ind w:firstLineChars="488" w:firstLine="882"/>
        <w:rPr>
          <w:rFonts w:ascii="宋体" w:hAnsi="宋体" w:hint="eastAsia"/>
          <w:b/>
          <w:color w:val="FF0000"/>
          <w:sz w:val="18"/>
          <w:szCs w:val="18"/>
        </w:rPr>
      </w:pPr>
    </w:p>
    <w:p w:rsidR="004703E2" w:rsidRPr="00B97245" w:rsidRDefault="004703E2" w:rsidP="00990827">
      <w:pPr>
        <w:spacing w:line="460" w:lineRule="exact"/>
        <w:ind w:firstLineChars="488" w:firstLine="882"/>
        <w:rPr>
          <w:rFonts w:ascii="宋体" w:hAnsi="宋体" w:hint="eastAsia"/>
          <w:b/>
          <w:color w:val="FF0000"/>
          <w:sz w:val="18"/>
          <w:szCs w:val="18"/>
        </w:rPr>
      </w:pPr>
    </w:p>
    <w:p w:rsidR="00990827" w:rsidRDefault="00990827" w:rsidP="00F40E32">
      <w:pPr>
        <w:rPr>
          <w:rFonts w:ascii="宋体" w:hAnsi="宋体" w:hint="eastAsia"/>
          <w:b/>
          <w:sz w:val="28"/>
          <w:szCs w:val="28"/>
        </w:rPr>
      </w:pPr>
    </w:p>
    <w:p w:rsidR="00990827" w:rsidRDefault="00990827" w:rsidP="00F40E32">
      <w:pPr>
        <w:rPr>
          <w:rFonts w:ascii="宋体" w:hAnsi="宋体" w:hint="eastAsia"/>
          <w:b/>
          <w:sz w:val="28"/>
          <w:szCs w:val="28"/>
        </w:rPr>
      </w:pPr>
    </w:p>
    <w:sectPr w:rsidR="00990827">
      <w:headerReference w:type="default" r:id="rId9"/>
      <w:footerReference w:type="even" r:id="rId10"/>
      <w:footerReference w:type="default" r:id="rId11"/>
      <w:pgSz w:w="11906" w:h="16838"/>
      <w:pgMar w:top="1418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E8" w:rsidRDefault="00AC54E8">
      <w:r>
        <w:separator/>
      </w:r>
    </w:p>
  </w:endnote>
  <w:endnote w:type="continuationSeparator" w:id="0">
    <w:p w:rsidR="00AC54E8" w:rsidRDefault="00A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28" w:rsidRDefault="00DE2F28">
    <w:pPr>
      <w:pStyle w:val="ab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DE2F28" w:rsidRDefault="00DE2F2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28" w:rsidRDefault="00DE2F28">
    <w:pPr>
      <w:pStyle w:val="ab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105634">
      <w:rPr>
        <w:rStyle w:val="a7"/>
        <w:noProof/>
      </w:rPr>
      <w:t>1</w:t>
    </w:r>
    <w:r>
      <w:fldChar w:fldCharType="end"/>
    </w:r>
  </w:p>
  <w:p w:rsidR="00DE2F28" w:rsidRDefault="00DE2F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E8" w:rsidRDefault="00AC54E8">
      <w:r>
        <w:separator/>
      </w:r>
    </w:p>
  </w:footnote>
  <w:footnote w:type="continuationSeparator" w:id="0">
    <w:p w:rsidR="00AC54E8" w:rsidRDefault="00AC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F28" w:rsidRDefault="00DE2F28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E4"/>
    <w:multiLevelType w:val="hybridMultilevel"/>
    <w:tmpl w:val="B2E23B32"/>
    <w:lvl w:ilvl="0" w:tplc="01F2126A">
      <w:start w:val="2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8AE2732"/>
    <w:multiLevelType w:val="hybridMultilevel"/>
    <w:tmpl w:val="83C6A444"/>
    <w:lvl w:ilvl="0" w:tplc="DB18E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B67B22"/>
    <w:multiLevelType w:val="hybridMultilevel"/>
    <w:tmpl w:val="7A766460"/>
    <w:lvl w:ilvl="0" w:tplc="D3F4C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CB0630"/>
    <w:multiLevelType w:val="hybridMultilevel"/>
    <w:tmpl w:val="DA72F2A8"/>
    <w:lvl w:ilvl="0" w:tplc="797C1FA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992AE2"/>
    <w:multiLevelType w:val="hybridMultilevel"/>
    <w:tmpl w:val="1F76719E"/>
    <w:lvl w:ilvl="0" w:tplc="F89C1912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4040476"/>
    <w:multiLevelType w:val="hybridMultilevel"/>
    <w:tmpl w:val="4C1E7768"/>
    <w:lvl w:ilvl="0" w:tplc="D324A40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8E006E8"/>
    <w:multiLevelType w:val="hybridMultilevel"/>
    <w:tmpl w:val="C2E20EBA"/>
    <w:lvl w:ilvl="0" w:tplc="C1C65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381E94"/>
    <w:multiLevelType w:val="singleLevel"/>
    <w:tmpl w:val="56381E94"/>
    <w:lvl w:ilvl="0">
      <w:start w:val="2"/>
      <w:numFmt w:val="decimal"/>
      <w:suff w:val="nothing"/>
      <w:lvlText w:val="%1、"/>
      <w:lvlJc w:val="left"/>
    </w:lvl>
  </w:abstractNum>
  <w:abstractNum w:abstractNumId="8">
    <w:nsid w:val="56E54594"/>
    <w:multiLevelType w:val="hybridMultilevel"/>
    <w:tmpl w:val="5964C73C"/>
    <w:lvl w:ilvl="0" w:tplc="F4A4F4B8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6D4EAB"/>
    <w:multiLevelType w:val="hybridMultilevel"/>
    <w:tmpl w:val="28326D14"/>
    <w:lvl w:ilvl="0" w:tplc="27A06B6E">
      <w:start w:val="1"/>
      <w:numFmt w:val="decimal"/>
      <w:lvlText w:val="%1、"/>
      <w:lvlJc w:val="left"/>
      <w:pPr>
        <w:ind w:left="77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9C9"/>
    <w:rsid w:val="000202A8"/>
    <w:rsid w:val="00025CDB"/>
    <w:rsid w:val="00026B34"/>
    <w:rsid w:val="00035C6A"/>
    <w:rsid w:val="000374AD"/>
    <w:rsid w:val="00037B62"/>
    <w:rsid w:val="00040AE6"/>
    <w:rsid w:val="00060D03"/>
    <w:rsid w:val="00063E00"/>
    <w:rsid w:val="00065A39"/>
    <w:rsid w:val="00065E30"/>
    <w:rsid w:val="00067083"/>
    <w:rsid w:val="000766CC"/>
    <w:rsid w:val="00076F50"/>
    <w:rsid w:val="00082DBB"/>
    <w:rsid w:val="00082EB2"/>
    <w:rsid w:val="00087F37"/>
    <w:rsid w:val="000A778C"/>
    <w:rsid w:val="000B2085"/>
    <w:rsid w:val="000B2F55"/>
    <w:rsid w:val="000B4028"/>
    <w:rsid w:val="000B6072"/>
    <w:rsid w:val="000C1855"/>
    <w:rsid w:val="000C67A2"/>
    <w:rsid w:val="000D36A1"/>
    <w:rsid w:val="000D4521"/>
    <w:rsid w:val="000E654A"/>
    <w:rsid w:val="000F2FDB"/>
    <w:rsid w:val="00105634"/>
    <w:rsid w:val="001057D8"/>
    <w:rsid w:val="00106925"/>
    <w:rsid w:val="0012362A"/>
    <w:rsid w:val="00135900"/>
    <w:rsid w:val="00135B6A"/>
    <w:rsid w:val="001409EA"/>
    <w:rsid w:val="00144A01"/>
    <w:rsid w:val="00150C0B"/>
    <w:rsid w:val="0015331E"/>
    <w:rsid w:val="00154314"/>
    <w:rsid w:val="0015567D"/>
    <w:rsid w:val="00165618"/>
    <w:rsid w:val="0017008B"/>
    <w:rsid w:val="001739D7"/>
    <w:rsid w:val="001745DA"/>
    <w:rsid w:val="001774A7"/>
    <w:rsid w:val="0018425D"/>
    <w:rsid w:val="00191F87"/>
    <w:rsid w:val="00192621"/>
    <w:rsid w:val="00195CD5"/>
    <w:rsid w:val="001961D5"/>
    <w:rsid w:val="00196883"/>
    <w:rsid w:val="001A0EAD"/>
    <w:rsid w:val="001A25FC"/>
    <w:rsid w:val="001D2737"/>
    <w:rsid w:val="001D474B"/>
    <w:rsid w:val="001D5A71"/>
    <w:rsid w:val="001D6B0B"/>
    <w:rsid w:val="001D70DB"/>
    <w:rsid w:val="001E2A7A"/>
    <w:rsid w:val="001E4AAB"/>
    <w:rsid w:val="001F7D01"/>
    <w:rsid w:val="00202D11"/>
    <w:rsid w:val="002124E5"/>
    <w:rsid w:val="00225676"/>
    <w:rsid w:val="002257E6"/>
    <w:rsid w:val="00230C62"/>
    <w:rsid w:val="002351A0"/>
    <w:rsid w:val="0025236E"/>
    <w:rsid w:val="00256935"/>
    <w:rsid w:val="002601A2"/>
    <w:rsid w:val="00264E9F"/>
    <w:rsid w:val="00264EF5"/>
    <w:rsid w:val="0028055E"/>
    <w:rsid w:val="00284C03"/>
    <w:rsid w:val="00291B83"/>
    <w:rsid w:val="002933FD"/>
    <w:rsid w:val="00293976"/>
    <w:rsid w:val="002A123B"/>
    <w:rsid w:val="002A2184"/>
    <w:rsid w:val="002B49C7"/>
    <w:rsid w:val="002C6C8F"/>
    <w:rsid w:val="002D30A4"/>
    <w:rsid w:val="002D4E90"/>
    <w:rsid w:val="002D7453"/>
    <w:rsid w:val="002E1A17"/>
    <w:rsid w:val="002E36D2"/>
    <w:rsid w:val="00300DBE"/>
    <w:rsid w:val="003059B3"/>
    <w:rsid w:val="00306249"/>
    <w:rsid w:val="00310D8D"/>
    <w:rsid w:val="00314CBD"/>
    <w:rsid w:val="003156EB"/>
    <w:rsid w:val="0031609F"/>
    <w:rsid w:val="003221C3"/>
    <w:rsid w:val="003224A0"/>
    <w:rsid w:val="00323326"/>
    <w:rsid w:val="00346DC9"/>
    <w:rsid w:val="00356561"/>
    <w:rsid w:val="00360DD4"/>
    <w:rsid w:val="0036202D"/>
    <w:rsid w:val="00362DC3"/>
    <w:rsid w:val="00370326"/>
    <w:rsid w:val="00372B89"/>
    <w:rsid w:val="0037343D"/>
    <w:rsid w:val="00377C72"/>
    <w:rsid w:val="00377E6D"/>
    <w:rsid w:val="00383AA5"/>
    <w:rsid w:val="00394C74"/>
    <w:rsid w:val="003A1E47"/>
    <w:rsid w:val="003A2051"/>
    <w:rsid w:val="003A62BD"/>
    <w:rsid w:val="003C14A2"/>
    <w:rsid w:val="003C698D"/>
    <w:rsid w:val="003C7066"/>
    <w:rsid w:val="003D1A97"/>
    <w:rsid w:val="003D6F34"/>
    <w:rsid w:val="003E5581"/>
    <w:rsid w:val="00405DE2"/>
    <w:rsid w:val="00412498"/>
    <w:rsid w:val="0042079B"/>
    <w:rsid w:val="00420F66"/>
    <w:rsid w:val="00431B15"/>
    <w:rsid w:val="00433166"/>
    <w:rsid w:val="0044525A"/>
    <w:rsid w:val="00446515"/>
    <w:rsid w:val="00460B1A"/>
    <w:rsid w:val="00461CA7"/>
    <w:rsid w:val="004703E2"/>
    <w:rsid w:val="00473BDA"/>
    <w:rsid w:val="00484F5F"/>
    <w:rsid w:val="00494B62"/>
    <w:rsid w:val="004A33DA"/>
    <w:rsid w:val="004B58CA"/>
    <w:rsid w:val="004C6D9F"/>
    <w:rsid w:val="004D2EC4"/>
    <w:rsid w:val="004E1479"/>
    <w:rsid w:val="004E5A69"/>
    <w:rsid w:val="004F4FEA"/>
    <w:rsid w:val="00510808"/>
    <w:rsid w:val="00511BDB"/>
    <w:rsid w:val="00524EE8"/>
    <w:rsid w:val="00530171"/>
    <w:rsid w:val="00531BFA"/>
    <w:rsid w:val="00535A44"/>
    <w:rsid w:val="00544FF7"/>
    <w:rsid w:val="005534C0"/>
    <w:rsid w:val="00557E68"/>
    <w:rsid w:val="005607FF"/>
    <w:rsid w:val="00561703"/>
    <w:rsid w:val="005676EC"/>
    <w:rsid w:val="00572B23"/>
    <w:rsid w:val="0058468F"/>
    <w:rsid w:val="00587EED"/>
    <w:rsid w:val="00596FE1"/>
    <w:rsid w:val="005A0A15"/>
    <w:rsid w:val="005A5AA1"/>
    <w:rsid w:val="005B2975"/>
    <w:rsid w:val="005C017D"/>
    <w:rsid w:val="005D5968"/>
    <w:rsid w:val="005D7D0C"/>
    <w:rsid w:val="005F2B6C"/>
    <w:rsid w:val="005F43A8"/>
    <w:rsid w:val="005F7434"/>
    <w:rsid w:val="006074E2"/>
    <w:rsid w:val="00607D24"/>
    <w:rsid w:val="00610362"/>
    <w:rsid w:val="00610DE5"/>
    <w:rsid w:val="0061381C"/>
    <w:rsid w:val="00624F82"/>
    <w:rsid w:val="00630D5E"/>
    <w:rsid w:val="006351BF"/>
    <w:rsid w:val="006407F9"/>
    <w:rsid w:val="00655028"/>
    <w:rsid w:val="00670623"/>
    <w:rsid w:val="00670B69"/>
    <w:rsid w:val="00673BDD"/>
    <w:rsid w:val="00692161"/>
    <w:rsid w:val="00692809"/>
    <w:rsid w:val="006A4314"/>
    <w:rsid w:val="006B0911"/>
    <w:rsid w:val="006B0950"/>
    <w:rsid w:val="006B66DC"/>
    <w:rsid w:val="006C13AB"/>
    <w:rsid w:val="006C6365"/>
    <w:rsid w:val="006D32B8"/>
    <w:rsid w:val="006D355B"/>
    <w:rsid w:val="006D79A1"/>
    <w:rsid w:val="006E42FE"/>
    <w:rsid w:val="006F3037"/>
    <w:rsid w:val="00701934"/>
    <w:rsid w:val="00704763"/>
    <w:rsid w:val="00705D49"/>
    <w:rsid w:val="00707B24"/>
    <w:rsid w:val="00723702"/>
    <w:rsid w:val="00724764"/>
    <w:rsid w:val="00725CA0"/>
    <w:rsid w:val="00750E06"/>
    <w:rsid w:val="00754A68"/>
    <w:rsid w:val="00766B10"/>
    <w:rsid w:val="00783888"/>
    <w:rsid w:val="00784F17"/>
    <w:rsid w:val="00786AAE"/>
    <w:rsid w:val="00791BC2"/>
    <w:rsid w:val="00794F6E"/>
    <w:rsid w:val="007A01F4"/>
    <w:rsid w:val="007A4A6E"/>
    <w:rsid w:val="007C7872"/>
    <w:rsid w:val="007D4EF7"/>
    <w:rsid w:val="007E0CCF"/>
    <w:rsid w:val="007E1F55"/>
    <w:rsid w:val="007F5E01"/>
    <w:rsid w:val="00800CC9"/>
    <w:rsid w:val="008018DF"/>
    <w:rsid w:val="008071FB"/>
    <w:rsid w:val="008124D0"/>
    <w:rsid w:val="00817154"/>
    <w:rsid w:val="00826FF6"/>
    <w:rsid w:val="00831407"/>
    <w:rsid w:val="00834F6C"/>
    <w:rsid w:val="008543BE"/>
    <w:rsid w:val="00854852"/>
    <w:rsid w:val="008630BB"/>
    <w:rsid w:val="00865FCA"/>
    <w:rsid w:val="008714D8"/>
    <w:rsid w:val="0089240E"/>
    <w:rsid w:val="00895620"/>
    <w:rsid w:val="00897991"/>
    <w:rsid w:val="008C0716"/>
    <w:rsid w:val="008C2D5E"/>
    <w:rsid w:val="008C3A6C"/>
    <w:rsid w:val="008C3E8C"/>
    <w:rsid w:val="008E6E1B"/>
    <w:rsid w:val="008F387C"/>
    <w:rsid w:val="008F70AB"/>
    <w:rsid w:val="0090187B"/>
    <w:rsid w:val="0091556B"/>
    <w:rsid w:val="00917B35"/>
    <w:rsid w:val="00926168"/>
    <w:rsid w:val="00937CE7"/>
    <w:rsid w:val="00940FE2"/>
    <w:rsid w:val="00943EB6"/>
    <w:rsid w:val="0095354F"/>
    <w:rsid w:val="00954CE6"/>
    <w:rsid w:val="0095548E"/>
    <w:rsid w:val="00960779"/>
    <w:rsid w:val="009616B0"/>
    <w:rsid w:val="00965AC3"/>
    <w:rsid w:val="00970892"/>
    <w:rsid w:val="00975F53"/>
    <w:rsid w:val="00977747"/>
    <w:rsid w:val="00984B80"/>
    <w:rsid w:val="0098597C"/>
    <w:rsid w:val="00990827"/>
    <w:rsid w:val="00991BD8"/>
    <w:rsid w:val="009A1A0E"/>
    <w:rsid w:val="009B256A"/>
    <w:rsid w:val="009B7AD6"/>
    <w:rsid w:val="009C0B23"/>
    <w:rsid w:val="009D6D27"/>
    <w:rsid w:val="009E7065"/>
    <w:rsid w:val="009F19E5"/>
    <w:rsid w:val="009F1DD0"/>
    <w:rsid w:val="009F3C3D"/>
    <w:rsid w:val="009F4EC3"/>
    <w:rsid w:val="00A0561B"/>
    <w:rsid w:val="00A3231A"/>
    <w:rsid w:val="00A32C98"/>
    <w:rsid w:val="00A33F94"/>
    <w:rsid w:val="00A345C3"/>
    <w:rsid w:val="00A34CEA"/>
    <w:rsid w:val="00A35E05"/>
    <w:rsid w:val="00A426E8"/>
    <w:rsid w:val="00A44881"/>
    <w:rsid w:val="00A47416"/>
    <w:rsid w:val="00A63EB0"/>
    <w:rsid w:val="00A70E76"/>
    <w:rsid w:val="00A72A8A"/>
    <w:rsid w:val="00A76C14"/>
    <w:rsid w:val="00A77E17"/>
    <w:rsid w:val="00A833F3"/>
    <w:rsid w:val="00A87973"/>
    <w:rsid w:val="00AA65C3"/>
    <w:rsid w:val="00AC1651"/>
    <w:rsid w:val="00AC3999"/>
    <w:rsid w:val="00AC3A11"/>
    <w:rsid w:val="00AC54E8"/>
    <w:rsid w:val="00AC5D29"/>
    <w:rsid w:val="00AE3CFE"/>
    <w:rsid w:val="00AF2B2F"/>
    <w:rsid w:val="00AF3A60"/>
    <w:rsid w:val="00AF5B07"/>
    <w:rsid w:val="00B111C4"/>
    <w:rsid w:val="00B116A5"/>
    <w:rsid w:val="00B17771"/>
    <w:rsid w:val="00B25454"/>
    <w:rsid w:val="00B31996"/>
    <w:rsid w:val="00B322F1"/>
    <w:rsid w:val="00B35AB6"/>
    <w:rsid w:val="00B44DEA"/>
    <w:rsid w:val="00B65341"/>
    <w:rsid w:val="00B7144C"/>
    <w:rsid w:val="00B85B2E"/>
    <w:rsid w:val="00B92DB1"/>
    <w:rsid w:val="00B94967"/>
    <w:rsid w:val="00B95295"/>
    <w:rsid w:val="00B96FA7"/>
    <w:rsid w:val="00BA58C0"/>
    <w:rsid w:val="00BB7294"/>
    <w:rsid w:val="00BD648E"/>
    <w:rsid w:val="00BF354A"/>
    <w:rsid w:val="00C03790"/>
    <w:rsid w:val="00C14DE8"/>
    <w:rsid w:val="00C16CDC"/>
    <w:rsid w:val="00C2659A"/>
    <w:rsid w:val="00C274CF"/>
    <w:rsid w:val="00C2799D"/>
    <w:rsid w:val="00C339F6"/>
    <w:rsid w:val="00C522BD"/>
    <w:rsid w:val="00C5300D"/>
    <w:rsid w:val="00C553CB"/>
    <w:rsid w:val="00C6327C"/>
    <w:rsid w:val="00C751F5"/>
    <w:rsid w:val="00C90B6E"/>
    <w:rsid w:val="00CA1FB5"/>
    <w:rsid w:val="00CA2D60"/>
    <w:rsid w:val="00CB0D7F"/>
    <w:rsid w:val="00CB1E42"/>
    <w:rsid w:val="00CB3544"/>
    <w:rsid w:val="00CB4514"/>
    <w:rsid w:val="00CC1696"/>
    <w:rsid w:val="00CC30E4"/>
    <w:rsid w:val="00CC48F5"/>
    <w:rsid w:val="00CD5353"/>
    <w:rsid w:val="00CE42AD"/>
    <w:rsid w:val="00CE592F"/>
    <w:rsid w:val="00CE63A3"/>
    <w:rsid w:val="00CF100A"/>
    <w:rsid w:val="00CF19D7"/>
    <w:rsid w:val="00CF5EDF"/>
    <w:rsid w:val="00CF7652"/>
    <w:rsid w:val="00D02D2D"/>
    <w:rsid w:val="00D05E9D"/>
    <w:rsid w:val="00D106E2"/>
    <w:rsid w:val="00D143DA"/>
    <w:rsid w:val="00D170B2"/>
    <w:rsid w:val="00D17123"/>
    <w:rsid w:val="00D1791A"/>
    <w:rsid w:val="00D32446"/>
    <w:rsid w:val="00D37651"/>
    <w:rsid w:val="00D42AB6"/>
    <w:rsid w:val="00D43284"/>
    <w:rsid w:val="00D45005"/>
    <w:rsid w:val="00D46BB1"/>
    <w:rsid w:val="00D52F02"/>
    <w:rsid w:val="00D6206C"/>
    <w:rsid w:val="00D66649"/>
    <w:rsid w:val="00D675DE"/>
    <w:rsid w:val="00D77C69"/>
    <w:rsid w:val="00D81EFD"/>
    <w:rsid w:val="00D85C87"/>
    <w:rsid w:val="00D91F02"/>
    <w:rsid w:val="00D94EC8"/>
    <w:rsid w:val="00D950AB"/>
    <w:rsid w:val="00D957C0"/>
    <w:rsid w:val="00DA1405"/>
    <w:rsid w:val="00DB1AC8"/>
    <w:rsid w:val="00DB1C44"/>
    <w:rsid w:val="00DB7B2D"/>
    <w:rsid w:val="00DE2F28"/>
    <w:rsid w:val="00DF0243"/>
    <w:rsid w:val="00DF7B57"/>
    <w:rsid w:val="00E01764"/>
    <w:rsid w:val="00E06215"/>
    <w:rsid w:val="00E114F6"/>
    <w:rsid w:val="00E11AA7"/>
    <w:rsid w:val="00E201AD"/>
    <w:rsid w:val="00E27B62"/>
    <w:rsid w:val="00E40147"/>
    <w:rsid w:val="00E41765"/>
    <w:rsid w:val="00E41B10"/>
    <w:rsid w:val="00E50413"/>
    <w:rsid w:val="00E566F4"/>
    <w:rsid w:val="00E61C6D"/>
    <w:rsid w:val="00E63245"/>
    <w:rsid w:val="00E6337F"/>
    <w:rsid w:val="00E64F9F"/>
    <w:rsid w:val="00E7062E"/>
    <w:rsid w:val="00E72483"/>
    <w:rsid w:val="00E72CD9"/>
    <w:rsid w:val="00E73D10"/>
    <w:rsid w:val="00E7557A"/>
    <w:rsid w:val="00E809A9"/>
    <w:rsid w:val="00E9590D"/>
    <w:rsid w:val="00E97A36"/>
    <w:rsid w:val="00EA0AB8"/>
    <w:rsid w:val="00EA31D0"/>
    <w:rsid w:val="00EB02B3"/>
    <w:rsid w:val="00EB7163"/>
    <w:rsid w:val="00EC3842"/>
    <w:rsid w:val="00EC6128"/>
    <w:rsid w:val="00ED552A"/>
    <w:rsid w:val="00ED7AD8"/>
    <w:rsid w:val="00EE4750"/>
    <w:rsid w:val="00EE6501"/>
    <w:rsid w:val="00EE7902"/>
    <w:rsid w:val="00EE79F8"/>
    <w:rsid w:val="00EF60F7"/>
    <w:rsid w:val="00F009F8"/>
    <w:rsid w:val="00F0147A"/>
    <w:rsid w:val="00F054A2"/>
    <w:rsid w:val="00F06593"/>
    <w:rsid w:val="00F0734E"/>
    <w:rsid w:val="00F11957"/>
    <w:rsid w:val="00F31314"/>
    <w:rsid w:val="00F35495"/>
    <w:rsid w:val="00F40E32"/>
    <w:rsid w:val="00F42D85"/>
    <w:rsid w:val="00F576D4"/>
    <w:rsid w:val="00F730EC"/>
    <w:rsid w:val="00F87767"/>
    <w:rsid w:val="00F951D2"/>
    <w:rsid w:val="00FA1044"/>
    <w:rsid w:val="00FA1753"/>
    <w:rsid w:val="00FA5997"/>
    <w:rsid w:val="00FB4684"/>
    <w:rsid w:val="00FB68EF"/>
    <w:rsid w:val="00FB759D"/>
    <w:rsid w:val="00FC307C"/>
    <w:rsid w:val="00FC48ED"/>
    <w:rsid w:val="00FD119A"/>
    <w:rsid w:val="00FD1912"/>
    <w:rsid w:val="00FD2D35"/>
    <w:rsid w:val="00FD360A"/>
    <w:rsid w:val="00FD6FBE"/>
    <w:rsid w:val="00FE286E"/>
    <w:rsid w:val="00FE69B9"/>
    <w:rsid w:val="00FF3663"/>
    <w:rsid w:val="00FF4BB3"/>
    <w:rsid w:val="063E20CB"/>
    <w:rsid w:val="07AE35A7"/>
    <w:rsid w:val="082657EF"/>
    <w:rsid w:val="346E7194"/>
    <w:rsid w:val="39CD7260"/>
    <w:rsid w:val="3E4622E8"/>
    <w:rsid w:val="3F32613E"/>
    <w:rsid w:val="4DBF3E19"/>
    <w:rsid w:val="4F7F3DFA"/>
    <w:rsid w:val="54C449A1"/>
    <w:rsid w:val="58144D0D"/>
    <w:rsid w:val="5EB635F2"/>
    <w:rsid w:val="723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BD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Pr>
      <w:rFonts w:eastAsia="宋体" w:cs="Times New Roman"/>
      <w:bCs w:val="0"/>
      <w:i/>
      <w:iCs/>
      <w:color w:val="808080"/>
      <w:szCs w:val="22"/>
      <w:lang w:eastAsia="zh-CN"/>
    </w:rPr>
  </w:style>
  <w:style w:type="character" w:styleId="a4">
    <w:name w:val="Strong"/>
    <w:basedOn w:val="a0"/>
    <w:qFormat/>
    <w:rPr>
      <w:b/>
      <w:bCs/>
    </w:rPr>
  </w:style>
  <w:style w:type="character" w:customStyle="1" w:styleId="Char">
    <w:name w:val="脚注文本 Char"/>
    <w:basedOn w:val="a0"/>
    <w:link w:val="a5"/>
    <w:uiPriority w:val="99"/>
    <w:rPr>
      <w:rFonts w:ascii="Calibri" w:eastAsia="宋体" w:hAnsi="Calibri" w:cs="Times New Roman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</w:style>
  <w:style w:type="character" w:customStyle="1" w:styleId="Char0">
    <w:name w:val="页眉 Char"/>
    <w:basedOn w:val="a0"/>
    <w:link w:val="a8"/>
    <w:rPr>
      <w:rFonts w:eastAsia="宋体"/>
      <w:sz w:val="18"/>
      <w:szCs w:val="18"/>
      <w:lang w:val="en-US" w:eastAsia="zh-CN" w:bidi="ar-SA"/>
    </w:rPr>
  </w:style>
  <w:style w:type="paragraph" w:customStyle="1" w:styleId="Char1">
    <w:name w:val="Char"/>
    <w:basedOn w:val="a"/>
    <w:pPr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harCharCharCharCharChar1">
    <w:name w:val="Char Char Char Char Char Char1"/>
    <w:basedOn w:val="a"/>
    <w:pPr>
      <w:spacing w:after="160" w:line="240" w:lineRule="exact"/>
    </w:pPr>
    <w:rPr>
      <w:rFonts w:ascii="Arial" w:eastAsia="Times New Roman" w:hAnsi="Arial" w:cs="Verdana"/>
      <w:b/>
      <w:lang w:eastAsia="en-US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footnote text"/>
    <w:basedOn w:val="a"/>
    <w:link w:val="Char"/>
    <w:uiPriority w:val="99"/>
    <w:unhideWhenUsed/>
    <w:rPr>
      <w:rFonts w:ascii="Calibri" w:hAnsi="Calibri"/>
      <w:sz w:val="20"/>
      <w:szCs w:val="20"/>
    </w:rPr>
  </w:style>
  <w:style w:type="paragraph" w:customStyle="1" w:styleId="CharCharCharChar">
    <w:name w:val=" Char Char Char Char"/>
    <w:basedOn w:val="a"/>
    <w:pPr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ListParagraph">
    <w:name w:val="List Paragraph"/>
    <w:basedOn w:val="a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table" w:styleId="-3">
    <w:name w:val="Light List Accent 3"/>
    <w:basedOn w:val="a1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Shading 2 Accent 5"/>
    <w:basedOn w:val="a1"/>
    <w:uiPriority w:val="6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Indent"/>
    <w:basedOn w:val="a"/>
    <w:qFormat/>
    <w:rsid w:val="00673BDD"/>
    <w:pPr>
      <w:spacing w:line="360" w:lineRule="auto"/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note text" w:uiPriority="99" w:unhideWhenUs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BD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Pr>
      <w:rFonts w:eastAsia="宋体" w:cs="Times New Roman"/>
      <w:bCs w:val="0"/>
      <w:i/>
      <w:iCs/>
      <w:color w:val="808080"/>
      <w:szCs w:val="22"/>
      <w:lang w:eastAsia="zh-CN"/>
    </w:rPr>
  </w:style>
  <w:style w:type="character" w:styleId="a4">
    <w:name w:val="Strong"/>
    <w:basedOn w:val="a0"/>
    <w:qFormat/>
    <w:rPr>
      <w:b/>
      <w:bCs/>
    </w:rPr>
  </w:style>
  <w:style w:type="character" w:customStyle="1" w:styleId="Char">
    <w:name w:val="脚注文本 Char"/>
    <w:basedOn w:val="a0"/>
    <w:link w:val="a5"/>
    <w:uiPriority w:val="99"/>
    <w:rPr>
      <w:rFonts w:ascii="Calibri" w:eastAsia="宋体" w:hAnsi="Calibri" w:cs="Times New Roman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</w:style>
  <w:style w:type="character" w:customStyle="1" w:styleId="Char0">
    <w:name w:val="页眉 Char"/>
    <w:basedOn w:val="a0"/>
    <w:link w:val="a8"/>
    <w:rPr>
      <w:rFonts w:eastAsia="宋体"/>
      <w:sz w:val="18"/>
      <w:szCs w:val="18"/>
      <w:lang w:val="en-US" w:eastAsia="zh-CN" w:bidi="ar-SA"/>
    </w:rPr>
  </w:style>
  <w:style w:type="paragraph" w:customStyle="1" w:styleId="Char1">
    <w:name w:val="Char"/>
    <w:basedOn w:val="a"/>
    <w:pPr>
      <w:spacing w:after="160" w:line="240" w:lineRule="exact"/>
    </w:pPr>
    <w:rPr>
      <w:rFonts w:ascii="Verdana" w:eastAsia="仿宋_GB2312" w:hAnsi="Verdana"/>
      <w:szCs w:val="20"/>
      <w:lang w:eastAsia="en-US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CharCharCharCharCharChar1">
    <w:name w:val="Char Char Char Char Char Char1"/>
    <w:basedOn w:val="a"/>
    <w:pPr>
      <w:spacing w:after="160" w:line="240" w:lineRule="exact"/>
    </w:pPr>
    <w:rPr>
      <w:rFonts w:ascii="Arial" w:eastAsia="Times New Roman" w:hAnsi="Arial" w:cs="Verdana"/>
      <w:b/>
      <w:lang w:eastAsia="en-US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footnote text"/>
    <w:basedOn w:val="a"/>
    <w:link w:val="Char"/>
    <w:uiPriority w:val="99"/>
    <w:unhideWhenUsed/>
    <w:rPr>
      <w:rFonts w:ascii="Calibri" w:hAnsi="Calibri"/>
      <w:sz w:val="20"/>
      <w:szCs w:val="20"/>
    </w:rPr>
  </w:style>
  <w:style w:type="paragraph" w:customStyle="1" w:styleId="CharCharCharChar">
    <w:name w:val=" Char Char Char Char"/>
    <w:basedOn w:val="a"/>
    <w:pPr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eastAsia="en-US"/>
    </w:rPr>
  </w:style>
  <w:style w:type="paragraph" w:customStyle="1" w:styleId="ListParagraph">
    <w:name w:val="List Paragraph"/>
    <w:basedOn w:val="a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table" w:styleId="-3">
    <w:name w:val="Light List Accent 3"/>
    <w:basedOn w:val="a1"/>
    <w:uiPriority w:val="61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Shading 2 Accent 5"/>
    <w:basedOn w:val="a1"/>
    <w:uiPriority w:val="6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4BACC6"/>
      </w:tcPr>
    </w:tblStylePr>
    <w:tblStylePr w:type="band1Vert">
      <w:tblPr/>
      <w:tcPr>
        <w:tcBorders>
          <w:top w:val="none" w:sz="0" w:space="0" w:color="auto"/>
          <w:left w:val="nil"/>
          <w:bottom w:val="none" w:sz="0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rmal Indent"/>
    <w:basedOn w:val="a"/>
    <w:qFormat/>
    <w:rsid w:val="00673BDD"/>
    <w:pPr>
      <w:spacing w:line="360" w:lineRule="auto"/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cl.cn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3235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Company>Microsoft</Company>
  <LinksUpToDate>false</LinksUpToDate>
  <CharactersWithSpaces>3795</CharactersWithSpaces>
  <SharedDoc>false</SharedDoc>
  <HLinks>
    <vt:vector size="6" baseType="variant"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http://www.chinaccl.cn/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热忱欢迎光临中国一年一度的覆铜板行业盛会</dc:title>
  <dc:creator>dell</dc:creator>
  <cp:lastModifiedBy>dell</cp:lastModifiedBy>
  <cp:revision>2</cp:revision>
  <cp:lastPrinted>2017-11-14T00:44:00Z</cp:lastPrinted>
  <dcterms:created xsi:type="dcterms:W3CDTF">2019-10-10T13:04:00Z</dcterms:created>
  <dcterms:modified xsi:type="dcterms:W3CDTF">2019-10-10T13:04:00Z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